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72C4A" w14:textId="77777777" w:rsidR="001707E1" w:rsidRPr="001707E1" w:rsidRDefault="001707E1" w:rsidP="001707E1">
      <w:pPr>
        <w:spacing w:after="0" w:line="240" w:lineRule="auto"/>
        <w:rPr>
          <w:rFonts w:ascii="Palatino Linotype" w:hAnsi="Palatino Linotype"/>
          <w:b/>
          <w:bCs/>
          <w:sz w:val="28"/>
          <w:szCs w:val="28"/>
        </w:rPr>
      </w:pPr>
      <w:r w:rsidRPr="001707E1">
        <w:rPr>
          <w:rFonts w:ascii="Palatino Linotype" w:hAnsi="Palatino Linotype"/>
          <w:b/>
          <w:bCs/>
          <w:sz w:val="28"/>
          <w:szCs w:val="28"/>
        </w:rPr>
        <w:t>PERAN PEDAGOGIK GURU PAK DALAM MENINGKATKAN KOGNITIF PESERTA DIDIK</w:t>
      </w:r>
    </w:p>
    <w:p w14:paraId="60673C10" w14:textId="77777777" w:rsidR="007704FA" w:rsidRDefault="007704FA" w:rsidP="007704FA">
      <w:pPr>
        <w:spacing w:after="0" w:line="240" w:lineRule="auto"/>
        <w:rPr>
          <w:rFonts w:ascii="Palatino Linotype" w:hAnsi="Palatino Linotype"/>
          <w:sz w:val="30"/>
          <w:szCs w:val="30"/>
        </w:rPr>
      </w:pPr>
    </w:p>
    <w:p w14:paraId="73782533" w14:textId="75295FD4" w:rsidR="007704FA" w:rsidRDefault="00365145" w:rsidP="00316FEF">
      <w:pPr>
        <w:spacing w:after="0" w:line="240" w:lineRule="auto"/>
        <w:jc w:val="both"/>
        <w:rPr>
          <w:rFonts w:ascii="Palatino Linotype" w:hAnsi="Palatino Linotype"/>
          <w:bCs/>
          <w:sz w:val="20"/>
          <w:szCs w:val="20"/>
          <w:lang w:val="en-US"/>
        </w:rPr>
      </w:pPr>
      <w:bookmarkStart w:id="0" w:name="_Hlk212021239"/>
      <w:r>
        <w:rPr>
          <w:rFonts w:ascii="Palatino Linotype" w:hAnsi="Palatino Linotype"/>
          <w:sz w:val="20"/>
          <w:szCs w:val="20"/>
          <w:lang w:val="en-US"/>
        </w:rPr>
        <w:t>Yeremia Priyanto</w:t>
      </w:r>
      <w:r w:rsidR="007704FA">
        <w:rPr>
          <w:rFonts w:ascii="Palatino Linotype" w:hAnsi="Palatino Linotype"/>
          <w:sz w:val="20"/>
          <w:szCs w:val="20"/>
          <w:lang w:val="en-US"/>
        </w:rPr>
        <w:t>,</w:t>
      </w:r>
      <w:r w:rsidR="007704FA">
        <w:rPr>
          <w:rFonts w:ascii="Palatino Linotype" w:hAnsi="Palatino Linotype"/>
          <w:sz w:val="20"/>
          <w:szCs w:val="20"/>
          <w:vertAlign w:val="superscript"/>
          <w:lang w:val="en-US"/>
        </w:rPr>
        <w:t xml:space="preserve"> </w:t>
      </w:r>
      <w:r w:rsidR="00CB2E2F">
        <w:rPr>
          <w:rFonts w:ascii="Palatino Linotype" w:hAnsi="Palatino Linotype"/>
          <w:sz w:val="20"/>
          <w:szCs w:val="20"/>
          <w:lang w:val="en-US"/>
        </w:rPr>
        <w:t>Lilian Tulle</w:t>
      </w:r>
      <w:r w:rsidR="00E6632B">
        <w:rPr>
          <w:rFonts w:ascii="Palatino Linotype" w:hAnsi="Palatino Linotype"/>
          <w:sz w:val="20"/>
          <w:szCs w:val="20"/>
          <w:lang w:val="en-US"/>
        </w:rPr>
        <w:t>, Juliana Pontoan</w:t>
      </w:r>
    </w:p>
    <w:p w14:paraId="63380B3D" w14:textId="2D4F5744" w:rsidR="007704FA" w:rsidRDefault="00CB2E2F" w:rsidP="00316FEF">
      <w:pPr>
        <w:spacing w:after="0" w:line="240" w:lineRule="auto"/>
        <w:jc w:val="both"/>
        <w:rPr>
          <w:rFonts w:ascii="Palatino Linotype" w:hAnsi="Palatino Linotype"/>
          <w:bCs/>
          <w:sz w:val="20"/>
          <w:szCs w:val="20"/>
          <w:lang w:val="en-US"/>
        </w:rPr>
      </w:pPr>
      <w:r>
        <w:rPr>
          <w:rFonts w:ascii="Palatino Linotype" w:hAnsi="Palatino Linotype"/>
          <w:bCs/>
          <w:sz w:val="20"/>
          <w:szCs w:val="20"/>
          <w:lang w:val="en-US"/>
        </w:rPr>
        <w:t>Pendidikan Agama Kristen</w:t>
      </w:r>
      <w:r w:rsidR="007704FA">
        <w:rPr>
          <w:rFonts w:ascii="Palatino Linotype" w:hAnsi="Palatino Linotype"/>
          <w:bCs/>
          <w:sz w:val="20"/>
          <w:szCs w:val="20"/>
          <w:lang w:val="en-US"/>
        </w:rPr>
        <w:t xml:space="preserve">, </w:t>
      </w:r>
      <w:r>
        <w:rPr>
          <w:rFonts w:ascii="Palatino Linotype" w:hAnsi="Palatino Linotype"/>
          <w:bCs/>
          <w:sz w:val="20"/>
          <w:szCs w:val="20"/>
          <w:lang w:val="en-US"/>
        </w:rPr>
        <w:t>STTII Kupang</w:t>
      </w:r>
      <w:r w:rsidR="007704FA">
        <w:rPr>
          <w:rFonts w:ascii="Palatino Linotype" w:hAnsi="Palatino Linotype"/>
          <w:bCs/>
          <w:sz w:val="20"/>
          <w:szCs w:val="20"/>
          <w:lang w:val="en-US"/>
        </w:rPr>
        <w:t xml:space="preserve">, </w:t>
      </w:r>
      <w:r>
        <w:rPr>
          <w:rFonts w:ascii="Palatino Linotype" w:hAnsi="Palatino Linotype"/>
          <w:bCs/>
          <w:sz w:val="20"/>
          <w:szCs w:val="20"/>
          <w:lang w:val="en-US"/>
        </w:rPr>
        <w:t>Kupang</w:t>
      </w:r>
      <w:r w:rsidR="007704FA">
        <w:rPr>
          <w:rFonts w:ascii="Palatino Linotype" w:hAnsi="Palatino Linotype"/>
          <w:bCs/>
          <w:sz w:val="20"/>
          <w:szCs w:val="20"/>
          <w:lang w:val="en-US"/>
        </w:rPr>
        <w:t xml:space="preserve">, Kota </w:t>
      </w:r>
      <w:r>
        <w:rPr>
          <w:rFonts w:ascii="Palatino Linotype" w:hAnsi="Palatino Linotype"/>
          <w:bCs/>
          <w:sz w:val="20"/>
          <w:szCs w:val="20"/>
          <w:lang w:val="en-US"/>
        </w:rPr>
        <w:t>Kupang</w:t>
      </w:r>
    </w:p>
    <w:p w14:paraId="78140AC8" w14:textId="7946BAEB" w:rsidR="007704FA" w:rsidRPr="008F7FCC" w:rsidRDefault="007704FA" w:rsidP="00316FEF">
      <w:pPr>
        <w:spacing w:after="0" w:line="240" w:lineRule="auto"/>
        <w:jc w:val="both"/>
        <w:rPr>
          <w:rFonts w:ascii="Palatino Linotype" w:hAnsi="Palatino Linotype"/>
          <w:i/>
          <w:sz w:val="20"/>
          <w:szCs w:val="20"/>
          <w:lang w:val="en-US"/>
        </w:rPr>
      </w:pPr>
      <w:r>
        <w:rPr>
          <w:rFonts w:ascii="Palatino Linotype" w:hAnsi="Palatino Linotype"/>
          <w:i/>
          <w:sz w:val="20"/>
          <w:szCs w:val="20"/>
          <w:lang w:val="en-US"/>
        </w:rPr>
        <w:t>Email</w:t>
      </w:r>
      <w:r w:rsidRPr="008F7FCC">
        <w:rPr>
          <w:rFonts w:ascii="Palatino Linotype" w:hAnsi="Palatino Linotype"/>
          <w:i/>
          <w:sz w:val="20"/>
          <w:szCs w:val="20"/>
          <w:lang w:val="en-US"/>
        </w:rPr>
        <w:t xml:space="preserve">: </w:t>
      </w:r>
      <w:hyperlink r:id="rId7" w:history="1">
        <w:r w:rsidR="00365145" w:rsidRPr="001C20C6">
          <w:rPr>
            <w:rStyle w:val="Hyperlink"/>
            <w:rFonts w:ascii="Palatino Linotype" w:hAnsi="Palatino Linotype"/>
            <w:i/>
            <w:sz w:val="20"/>
            <w:szCs w:val="20"/>
            <w:lang w:val="en-US"/>
          </w:rPr>
          <w:t>yeremiapriyanto@gmail.com</w:t>
        </w:r>
      </w:hyperlink>
    </w:p>
    <w:bookmarkEnd w:id="0"/>
    <w:p w14:paraId="33EEA2E1" w14:textId="77777777" w:rsidR="007704FA" w:rsidRDefault="007704FA" w:rsidP="007704FA">
      <w:pPr>
        <w:spacing w:after="0" w:line="240" w:lineRule="auto"/>
        <w:rPr>
          <w:rFonts w:ascii="Palatino Linotype" w:hAnsi="Palatino Linotype"/>
          <w:sz w:val="20"/>
          <w:szCs w:val="20"/>
          <w:lang w:val="en-US"/>
        </w:rPr>
      </w:pPr>
    </w:p>
    <w:p w14:paraId="64EB4DE7" w14:textId="77777777" w:rsidR="007704FA" w:rsidRDefault="007704FA" w:rsidP="007704FA">
      <w:pPr>
        <w:spacing w:after="0" w:line="240" w:lineRule="auto"/>
        <w:rPr>
          <w:rFonts w:ascii="Palatino Linotype" w:hAnsi="Palatino Linotype"/>
          <w:sz w:val="20"/>
          <w:szCs w:val="20"/>
          <w:lang w:val="en-US"/>
        </w:rPr>
      </w:pPr>
    </w:p>
    <w:p w14:paraId="321891A7" w14:textId="77777777" w:rsidR="007704FA" w:rsidRDefault="007704FA" w:rsidP="007704FA">
      <w:pPr>
        <w:spacing w:after="0" w:line="240" w:lineRule="auto"/>
        <w:rPr>
          <w:rFonts w:ascii="Palatino Linotype" w:hAnsi="Palatino Linotype"/>
          <w:b/>
          <w:sz w:val="20"/>
          <w:szCs w:val="20"/>
          <w:lang w:val="en-US"/>
        </w:rPr>
      </w:pPr>
      <w:r w:rsidRPr="008F7FCC">
        <w:rPr>
          <w:rFonts w:ascii="Palatino Linotype" w:hAnsi="Palatino Linotype"/>
          <w:b/>
          <w:sz w:val="20"/>
          <w:szCs w:val="20"/>
          <w:lang w:val="en-US"/>
        </w:rPr>
        <w:t>Abstra</w:t>
      </w:r>
      <w:r>
        <w:rPr>
          <w:rFonts w:ascii="Palatino Linotype" w:hAnsi="Palatino Linotype"/>
          <w:b/>
          <w:sz w:val="20"/>
          <w:szCs w:val="20"/>
          <w:lang w:val="en-US"/>
        </w:rPr>
        <w:t>ct</w:t>
      </w:r>
    </w:p>
    <w:p w14:paraId="7EC9BA06" w14:textId="77777777" w:rsidR="00CB2E2F" w:rsidRPr="00CB2E2F" w:rsidRDefault="00CB2E2F" w:rsidP="00CB2E2F">
      <w:pPr>
        <w:spacing w:after="0" w:line="240" w:lineRule="auto"/>
        <w:jc w:val="both"/>
        <w:rPr>
          <w:rFonts w:ascii="Palatino Linotype" w:hAnsi="Palatino Linotype"/>
          <w:sz w:val="20"/>
          <w:szCs w:val="20"/>
        </w:rPr>
      </w:pPr>
      <w:r w:rsidRPr="00CB2E2F">
        <w:rPr>
          <w:rFonts w:ascii="Palatino Linotype" w:hAnsi="Palatino Linotype"/>
          <w:sz w:val="20"/>
          <w:szCs w:val="20"/>
          <w:lang w:val="en"/>
        </w:rPr>
        <w:t>In learning practice, the pedagogical role of Christian Religious Education teachers has not been fully utilized to foster students' cognitive development. This situation requires reaffirming the importance of pedagogical competence in an effective and meaningful learning process. This study aims to examine in-depth the pedagogical role of Christian Religious Education teachers in improving students' thinking skills in the school environment. This research uses a descriptive approach with a literature review to examine various theories, concepts, and relevant research findings regarding pedagogical competence and cognitive development. Optimizing Christian Religious Education teachers' pedagogical competence is a key factor in improving students' cognitive abilities. Findings indicate that targeted lesson planning, conducive classroom management, the use of varied teaching strategies, and ongoing evaluation have a positive impact on students' cognitive development. By consistently and professionally applying pedagogical competence, Christian Religious Education teachers are able to develop students' thinking skills while fostering their character and spirituality.</w:t>
      </w:r>
    </w:p>
    <w:p w14:paraId="3BC1E532" w14:textId="77777777" w:rsidR="007704FA" w:rsidRDefault="007704FA" w:rsidP="007704FA">
      <w:pPr>
        <w:spacing w:after="0" w:line="240" w:lineRule="auto"/>
        <w:rPr>
          <w:rFonts w:ascii="Palatino Linotype" w:hAnsi="Palatino Linotype"/>
          <w:sz w:val="20"/>
          <w:szCs w:val="20"/>
          <w:lang w:val="en-US"/>
        </w:rPr>
      </w:pPr>
    </w:p>
    <w:p w14:paraId="18828868" w14:textId="7A3275FB" w:rsidR="007704FA" w:rsidRPr="00CB2E2F" w:rsidRDefault="007704FA" w:rsidP="00CB2E2F">
      <w:pPr>
        <w:rPr>
          <w:rFonts w:ascii="Palatino Linotype" w:hAnsi="Palatino Linotype"/>
        </w:rPr>
      </w:pPr>
      <w:r w:rsidRPr="007704FA">
        <w:rPr>
          <w:rFonts w:ascii="Palatino Linotype" w:hAnsi="Palatino Linotype"/>
          <w:b/>
          <w:bCs/>
          <w:sz w:val="20"/>
          <w:szCs w:val="20"/>
          <w:lang w:val="en-US"/>
        </w:rPr>
        <w:t>Keywords:</w:t>
      </w:r>
      <w:r w:rsidRPr="008D5FBB">
        <w:rPr>
          <w:rFonts w:ascii="Palatino Linotype" w:hAnsi="Palatino Linotype"/>
          <w:sz w:val="20"/>
          <w:szCs w:val="20"/>
          <w:lang w:val="en-US"/>
        </w:rPr>
        <w:t xml:space="preserve"> </w:t>
      </w:r>
      <w:r w:rsidR="00CB2E2F" w:rsidRPr="00CB2E2F">
        <w:rPr>
          <w:rFonts w:ascii="Palatino Linotype" w:hAnsi="Palatino Linotype"/>
          <w:lang w:val="en"/>
        </w:rPr>
        <w:t>Teacher Pedagogical Role, Cognitive, Students.</w:t>
      </w:r>
    </w:p>
    <w:p w14:paraId="62B7BE11" w14:textId="77777777" w:rsidR="007704FA" w:rsidRDefault="007704FA" w:rsidP="007704FA">
      <w:pPr>
        <w:spacing w:after="0" w:line="240" w:lineRule="auto"/>
        <w:rPr>
          <w:rFonts w:ascii="Palatino Linotype" w:hAnsi="Palatino Linotype"/>
        </w:rPr>
      </w:pPr>
    </w:p>
    <w:p w14:paraId="3E038C89" w14:textId="77777777" w:rsidR="007704FA" w:rsidRDefault="007704FA" w:rsidP="007704FA">
      <w:pPr>
        <w:spacing w:after="0" w:line="240" w:lineRule="auto"/>
        <w:jc w:val="both"/>
        <w:rPr>
          <w:rFonts w:ascii="Palatino Linotype" w:hAnsi="Palatino Linotype"/>
          <w:b/>
          <w:sz w:val="20"/>
          <w:szCs w:val="20"/>
          <w:lang w:val="en-US"/>
        </w:rPr>
      </w:pPr>
      <w:r w:rsidRPr="008F7FCC">
        <w:rPr>
          <w:rFonts w:ascii="Palatino Linotype" w:hAnsi="Palatino Linotype"/>
          <w:b/>
          <w:sz w:val="20"/>
          <w:szCs w:val="20"/>
          <w:lang w:val="en-US"/>
        </w:rPr>
        <w:t>Abstrak</w:t>
      </w:r>
    </w:p>
    <w:p w14:paraId="2B9ED490" w14:textId="11EB4B37" w:rsidR="007704FA" w:rsidRDefault="001707E1" w:rsidP="007704FA">
      <w:pPr>
        <w:spacing w:after="0" w:line="240" w:lineRule="auto"/>
        <w:jc w:val="both"/>
        <w:rPr>
          <w:rFonts w:ascii="Palatino Linotype" w:eastAsia="Palatino Linotype" w:hAnsi="Palatino Linotype" w:cs="Palatino Linotype"/>
          <w:color w:val="000000"/>
          <w:sz w:val="20"/>
          <w:szCs w:val="20"/>
        </w:rPr>
      </w:pPr>
      <w:r w:rsidRPr="001707E1">
        <w:rPr>
          <w:rFonts w:ascii="Palatino Linotype" w:eastAsia="Palatino Linotype" w:hAnsi="Palatino Linotype" w:cs="Palatino Linotype"/>
          <w:color w:val="000000"/>
          <w:sz w:val="20"/>
          <w:szCs w:val="20"/>
        </w:rPr>
        <w:t>Dalam praktik pembelajaran, peran pedagogik guru PAK belum sepenuhnya dimaksimalkan untuk mendorong perkembangan kognitif peserta didik. Kondisi ini menuntut penegasan kembali pentingnya kompetensi pedagogik dalam proses pembelajaran yang efektif dan bermakna.</w:t>
      </w:r>
      <w:r>
        <w:rPr>
          <w:rFonts w:ascii="Palatino Linotype" w:eastAsia="Palatino Linotype" w:hAnsi="Palatino Linotype" w:cs="Palatino Linotype"/>
          <w:color w:val="000000"/>
          <w:sz w:val="20"/>
          <w:szCs w:val="20"/>
        </w:rPr>
        <w:t xml:space="preserve"> </w:t>
      </w:r>
      <w:r w:rsidRPr="001707E1">
        <w:rPr>
          <w:rFonts w:ascii="Palatino Linotype" w:eastAsia="Palatino Linotype" w:hAnsi="Palatino Linotype" w:cs="Palatino Linotype"/>
          <w:color w:val="000000"/>
          <w:sz w:val="20"/>
          <w:szCs w:val="20"/>
        </w:rPr>
        <w:t>Penelitian ini bertujuan untuk mengkaji secara mendalam bagaimana peran pedagogik guru PAK dalam meningkatkan kemampuan berpikir peserta didik di lingkungan sekolah.</w:t>
      </w:r>
      <w:r>
        <w:rPr>
          <w:rFonts w:ascii="Palatino Linotype" w:eastAsia="Palatino Linotype" w:hAnsi="Palatino Linotype" w:cs="Palatino Linotype"/>
          <w:color w:val="000000"/>
          <w:sz w:val="20"/>
          <w:szCs w:val="20"/>
        </w:rPr>
        <w:t xml:space="preserve"> P</w:t>
      </w:r>
      <w:r w:rsidRPr="001707E1">
        <w:rPr>
          <w:rFonts w:ascii="Palatino Linotype" w:eastAsia="Palatino Linotype" w:hAnsi="Palatino Linotype" w:cs="Palatino Linotype"/>
          <w:color w:val="000000"/>
          <w:sz w:val="20"/>
          <w:szCs w:val="20"/>
        </w:rPr>
        <w:t>enelitian ini menggunakan pendekatan deskriptif dengan studi literatur untuk menelaah berbagai teori, konsep, dan hasil penelitian yang relevan mengenai kompetensi pedagogik dan perkembangan kognitif.</w:t>
      </w:r>
      <w:r>
        <w:rPr>
          <w:rFonts w:ascii="Palatino Linotype" w:eastAsia="Palatino Linotype" w:hAnsi="Palatino Linotype" w:cs="Palatino Linotype"/>
          <w:color w:val="000000"/>
          <w:sz w:val="20"/>
          <w:szCs w:val="20"/>
        </w:rPr>
        <w:t xml:space="preserve"> </w:t>
      </w:r>
      <w:r w:rsidRPr="001707E1">
        <w:rPr>
          <w:rFonts w:ascii="Palatino Linotype" w:eastAsia="Palatino Linotype" w:hAnsi="Palatino Linotype" w:cs="Palatino Linotype"/>
          <w:color w:val="000000"/>
          <w:sz w:val="20"/>
          <w:szCs w:val="20"/>
        </w:rPr>
        <w:t>Optimalisasi kompetensi pedagogik guru PAK menjadi faktor kunci dalam meningkatkan kemampuan kognitif peserta didik.</w:t>
      </w:r>
      <w:r>
        <w:rPr>
          <w:rFonts w:ascii="Palatino Linotype" w:eastAsia="Palatino Linotype" w:hAnsi="Palatino Linotype" w:cs="Palatino Linotype"/>
          <w:color w:val="000000"/>
          <w:sz w:val="20"/>
          <w:szCs w:val="20"/>
        </w:rPr>
        <w:t xml:space="preserve"> </w:t>
      </w:r>
      <w:r w:rsidRPr="001707E1">
        <w:rPr>
          <w:rFonts w:ascii="Palatino Linotype" w:eastAsia="Palatino Linotype" w:hAnsi="Palatino Linotype" w:cs="Palatino Linotype"/>
          <w:color w:val="000000"/>
          <w:sz w:val="20"/>
          <w:szCs w:val="20"/>
        </w:rPr>
        <w:t>Temuan menunjukkan bahwa perencanaan pembelajaran yang terarah, pengelolaan kelas yang kondusif, penggunaan strategi mengajar yang variatif, serta evaluasi yang berkelanjutan berpengaruh positif terhadap perkembangan kognitif siswa.</w:t>
      </w:r>
      <w:r>
        <w:rPr>
          <w:rFonts w:ascii="Palatino Linotype" w:eastAsia="Palatino Linotype" w:hAnsi="Palatino Linotype" w:cs="Palatino Linotype"/>
          <w:color w:val="000000"/>
          <w:sz w:val="20"/>
          <w:szCs w:val="20"/>
        </w:rPr>
        <w:t xml:space="preserve"> </w:t>
      </w:r>
      <w:r w:rsidRPr="001707E1">
        <w:rPr>
          <w:rFonts w:ascii="Palatino Linotype" w:eastAsia="Palatino Linotype" w:hAnsi="Palatino Linotype" w:cs="Palatino Linotype"/>
          <w:color w:val="000000"/>
          <w:sz w:val="20"/>
          <w:szCs w:val="20"/>
        </w:rPr>
        <w:t>Dengan penerapan kompetensi pedagogik secara konsisten dan profesional, guru PAK mampu mengembangkan kemampuan berpikir peserta didik sekaligus menumbuhkan karakter dan spiritualitas mereka.</w:t>
      </w:r>
    </w:p>
    <w:p w14:paraId="48424A18" w14:textId="77777777" w:rsidR="001707E1" w:rsidRPr="008F7FCC" w:rsidRDefault="001707E1" w:rsidP="007704FA">
      <w:pPr>
        <w:spacing w:after="0" w:line="240" w:lineRule="auto"/>
        <w:jc w:val="both"/>
        <w:rPr>
          <w:rFonts w:ascii="Palatino Linotype" w:hAnsi="Palatino Linotype"/>
          <w:sz w:val="20"/>
          <w:szCs w:val="20"/>
          <w:lang w:val="en-US"/>
        </w:rPr>
      </w:pPr>
    </w:p>
    <w:p w14:paraId="074D6FAF" w14:textId="63230040" w:rsidR="007704FA" w:rsidRDefault="007704FA" w:rsidP="007704FA">
      <w:pPr>
        <w:spacing w:after="0" w:line="240" w:lineRule="auto"/>
        <w:jc w:val="both"/>
        <w:rPr>
          <w:rFonts w:ascii="Palatino Linotype" w:hAnsi="Palatino Linotype"/>
          <w:sz w:val="20"/>
          <w:szCs w:val="20"/>
          <w:lang w:val="en-US"/>
        </w:rPr>
      </w:pPr>
      <w:r w:rsidRPr="008F7FCC">
        <w:rPr>
          <w:rFonts w:ascii="Palatino Linotype" w:hAnsi="Palatino Linotype"/>
          <w:b/>
          <w:sz w:val="20"/>
          <w:szCs w:val="20"/>
          <w:lang w:val="en-US"/>
        </w:rPr>
        <w:t>K</w:t>
      </w:r>
      <w:r>
        <w:rPr>
          <w:rFonts w:ascii="Palatino Linotype" w:hAnsi="Palatino Linotype"/>
          <w:b/>
          <w:sz w:val="20"/>
          <w:szCs w:val="20"/>
          <w:lang w:val="en-US"/>
        </w:rPr>
        <w:t>ata Kunci</w:t>
      </w:r>
      <w:r w:rsidRPr="008F7FCC">
        <w:rPr>
          <w:rFonts w:ascii="Palatino Linotype" w:hAnsi="Palatino Linotype"/>
          <w:b/>
          <w:sz w:val="20"/>
          <w:szCs w:val="20"/>
          <w:lang w:val="en-US"/>
        </w:rPr>
        <w:t xml:space="preserve">: </w:t>
      </w:r>
      <w:r w:rsidR="00CB2E2F" w:rsidRPr="00CB2E2F">
        <w:rPr>
          <w:rFonts w:ascii="Palatino Linotype" w:hAnsi="Palatino Linotype"/>
          <w:bCs/>
          <w:sz w:val="20"/>
          <w:szCs w:val="20"/>
          <w:lang w:val="en-US"/>
        </w:rPr>
        <w:t>Peran</w:t>
      </w:r>
      <w:r w:rsidR="00CB2E2F" w:rsidRPr="00CB2E2F">
        <w:rPr>
          <w:rFonts w:ascii="Palatino Linotype" w:hAnsi="Palatino Linotype"/>
          <w:b/>
          <w:bCs/>
          <w:sz w:val="20"/>
          <w:szCs w:val="20"/>
          <w:lang w:val="en-US"/>
        </w:rPr>
        <w:t xml:space="preserve"> </w:t>
      </w:r>
      <w:r w:rsidR="00CB2E2F" w:rsidRPr="00CB2E2F">
        <w:rPr>
          <w:rFonts w:ascii="Palatino Linotype" w:hAnsi="Palatino Linotype"/>
          <w:bCs/>
          <w:sz w:val="20"/>
          <w:szCs w:val="20"/>
          <w:lang w:val="en-US"/>
        </w:rPr>
        <w:t>Pedagogik guru, Kognitif, Peserta Didik.</w:t>
      </w:r>
    </w:p>
    <w:p w14:paraId="40C2381C" w14:textId="77777777" w:rsidR="007704FA" w:rsidRDefault="007704FA" w:rsidP="007704FA">
      <w:pPr>
        <w:spacing w:after="0" w:line="240" w:lineRule="auto"/>
        <w:rPr>
          <w:rFonts w:ascii="Palatino Linotype" w:hAnsi="Palatino Linotype"/>
          <w:sz w:val="20"/>
          <w:szCs w:val="20"/>
          <w:lang w:val="en-US"/>
        </w:rPr>
      </w:pPr>
    </w:p>
    <w:p w14:paraId="75EF521A" w14:textId="16539366" w:rsidR="007704FA" w:rsidRPr="00743344" w:rsidRDefault="007704FA" w:rsidP="007704FA">
      <w:pPr>
        <w:pBdr>
          <w:top w:val="nil"/>
          <w:left w:val="nil"/>
          <w:bottom w:val="nil"/>
          <w:right w:val="nil"/>
          <w:between w:val="nil"/>
        </w:pBdr>
        <w:tabs>
          <w:tab w:val="left" w:pos="360"/>
        </w:tabs>
        <w:spacing w:after="0" w:line="240" w:lineRule="auto"/>
        <w:rPr>
          <w:b/>
          <w:color w:val="000000"/>
          <w:sz w:val="26"/>
          <w:szCs w:val="26"/>
        </w:rPr>
      </w:pPr>
      <w:r w:rsidRPr="00743344">
        <w:rPr>
          <w:rFonts w:ascii="Palatino Linotype" w:eastAsia="Palatino Linotype" w:hAnsi="Palatino Linotype" w:cs="Palatino Linotype"/>
          <w:b/>
          <w:color w:val="000000"/>
          <w:sz w:val="26"/>
          <w:szCs w:val="26"/>
        </w:rPr>
        <w:t>Pendahuluan</w:t>
      </w:r>
    </w:p>
    <w:p w14:paraId="31D56358" w14:textId="77777777" w:rsidR="00DA7236" w:rsidRPr="00DA7236" w:rsidRDefault="00DA7236" w:rsidP="00DA7236">
      <w:pPr>
        <w:spacing w:after="0" w:line="240" w:lineRule="auto"/>
        <w:jc w:val="both"/>
        <w:rPr>
          <w:rFonts w:ascii="Palatino Linotype" w:hAnsi="Palatino Linotype"/>
          <w:sz w:val="24"/>
          <w:szCs w:val="24"/>
          <w:lang w:val="en-US"/>
        </w:rPr>
      </w:pPr>
      <w:r w:rsidRPr="00DA7236">
        <w:rPr>
          <w:rFonts w:ascii="Palatino Linotype" w:hAnsi="Palatino Linotype"/>
          <w:sz w:val="24"/>
          <w:szCs w:val="24"/>
          <w:lang w:val="en-US"/>
        </w:rPr>
        <w:t>Peran menurut etimolgi adalah seperangkat tingkah yang diharapkan dimiliki oleh yang berkedudukan dimasyarakat. Dalam bahasa inggris peran disebut “</w:t>
      </w:r>
      <w:r w:rsidRPr="00DA7236">
        <w:rPr>
          <w:rFonts w:ascii="Palatino Linotype" w:hAnsi="Palatino Linotype"/>
          <w:i/>
          <w:iCs/>
          <w:sz w:val="24"/>
          <w:szCs w:val="24"/>
          <w:lang w:val="en-US"/>
        </w:rPr>
        <w:t>role</w:t>
      </w:r>
      <w:r w:rsidRPr="00DA7236">
        <w:rPr>
          <w:rFonts w:ascii="Palatino Linotype" w:hAnsi="Palatino Linotype"/>
          <w:sz w:val="24"/>
          <w:szCs w:val="24"/>
          <w:lang w:val="en-US"/>
        </w:rPr>
        <w:t>” yang definisinya adalah “</w:t>
      </w:r>
      <w:r w:rsidRPr="00DA7236">
        <w:rPr>
          <w:rFonts w:ascii="Palatino Linotype" w:hAnsi="Palatino Linotype"/>
          <w:i/>
          <w:iCs/>
          <w:sz w:val="24"/>
          <w:szCs w:val="24"/>
          <w:lang w:val="en-US"/>
        </w:rPr>
        <w:t>person’s task or duty in undertaking</w:t>
      </w:r>
      <w:r w:rsidRPr="00DA7236">
        <w:rPr>
          <w:rFonts w:ascii="Palatino Linotype" w:hAnsi="Palatino Linotype"/>
          <w:sz w:val="24"/>
          <w:szCs w:val="24"/>
          <w:lang w:val="en-US"/>
        </w:rPr>
        <w:t xml:space="preserve">”. Artinya “tugas atau kewajiban </w:t>
      </w:r>
      <w:r w:rsidRPr="00DA7236">
        <w:rPr>
          <w:rFonts w:ascii="Palatino Linotype" w:hAnsi="Palatino Linotype"/>
          <w:sz w:val="24"/>
          <w:szCs w:val="24"/>
          <w:lang w:val="en-US"/>
        </w:rPr>
        <w:lastRenderedPageBreak/>
        <w:t xml:space="preserve">seseorang dalam suatu usaha atau pekerjaan”. Peran diartikan sebagai perangkat tingkah yang diharapkan dimiliki oleh orang yang berkedudukan dalam masyarakat. </w:t>
      </w:r>
      <w:r w:rsidRPr="00DA7236">
        <w:rPr>
          <w:rFonts w:ascii="Palatino Linotype" w:hAnsi="Palatino Linotype"/>
          <w:sz w:val="24"/>
          <w:szCs w:val="24"/>
        </w:rPr>
        <w:t>Kompetensi pedagogi merupakan suatu landasan utama bagi guru dalam menjalankan tugasnya, terutama dalam mengidentifikasi, memfasilitasi, dan mengembangkan potensi yang unik setiap peserta didik di sekolah.</w:t>
      </w:r>
    </w:p>
    <w:p w14:paraId="6250E2E9" w14:textId="77777777" w:rsidR="00DA7236" w:rsidRPr="00DA7236" w:rsidRDefault="00DA7236" w:rsidP="00DA7236">
      <w:pPr>
        <w:spacing w:after="0" w:line="240" w:lineRule="auto"/>
        <w:jc w:val="both"/>
        <w:rPr>
          <w:rFonts w:ascii="Palatino Linotype" w:hAnsi="Palatino Linotype"/>
          <w:sz w:val="24"/>
          <w:szCs w:val="24"/>
          <w:lang w:val="en-US"/>
        </w:rPr>
      </w:pPr>
      <w:r w:rsidRPr="00DA7236">
        <w:rPr>
          <w:rFonts w:ascii="Palatino Linotype" w:hAnsi="Palatino Linotype"/>
          <w:sz w:val="24"/>
          <w:szCs w:val="24"/>
          <w:lang w:val="en-US"/>
        </w:rPr>
        <w:t>Kompetensi Pedagogik merupakan salah satu kompetensi yang mutlak perlu dikuasai guru karena kompetensi paedagogik hakikatnya kemampuan guru dalam mengelola pembelajaran peserta didik. Kompetensi Pedagogik merupakan kompetensi unik, yang akan membedakan keunikan profesi guru dengan profesi lainnya.</w:t>
      </w:r>
      <w:r w:rsidRPr="00DA7236">
        <w:rPr>
          <w:rFonts w:ascii="Palatino Linotype" w:hAnsi="Palatino Linotype"/>
          <w:sz w:val="24"/>
          <w:szCs w:val="24"/>
          <w:vertAlign w:val="superscript"/>
          <w:lang w:val="en-US"/>
        </w:rPr>
        <w:footnoteReference w:id="1"/>
      </w:r>
      <w:r w:rsidRPr="00DA7236">
        <w:rPr>
          <w:rFonts w:ascii="Palatino Linotype" w:hAnsi="Palatino Linotype"/>
          <w:sz w:val="24"/>
          <w:szCs w:val="24"/>
          <w:lang w:val="en-US"/>
        </w:rPr>
        <w:t xml:space="preserve"> Profesi sebagai guru harus memiliki kompetensi-kompetensi salah satunya ialah pedagogik, ini dapat membedakan profesi guru dengan profesi yang lainnya.</w:t>
      </w:r>
    </w:p>
    <w:p w14:paraId="541DEA79" w14:textId="77777777" w:rsidR="00DA7236" w:rsidRPr="00DA7236" w:rsidRDefault="00DA7236" w:rsidP="00DA7236">
      <w:pPr>
        <w:spacing w:after="0" w:line="240" w:lineRule="auto"/>
        <w:jc w:val="both"/>
        <w:rPr>
          <w:rFonts w:ascii="Palatino Linotype" w:hAnsi="Palatino Linotype"/>
          <w:sz w:val="24"/>
          <w:szCs w:val="24"/>
          <w:lang w:val="en-US"/>
        </w:rPr>
      </w:pPr>
      <w:r w:rsidRPr="00DA7236">
        <w:rPr>
          <w:rFonts w:ascii="Palatino Linotype" w:hAnsi="Palatino Linotype"/>
          <w:sz w:val="24"/>
          <w:szCs w:val="24"/>
          <w:lang w:val="en-US"/>
        </w:rPr>
        <w:t xml:space="preserve">Kompetensi yang dimiliki oleh seorang guru harus mampu meningkatkan kognitif peserta didik dalam bidang pendidikan.  Karena, menjadi seorang guru mempunyai tugas dan tanggung jawab untuk mengajar, mendidik, mengembangan potensi peserta didik. Namun, dalam pelaksanaan tugas dan tanggung jawab masih ada guru yang menyampaikan materi saja tanpa memperhatikan peningkatan kognitif peserta didik. </w:t>
      </w:r>
      <w:r w:rsidRPr="00DA7236">
        <w:rPr>
          <w:rFonts w:ascii="Palatino Linotype" w:hAnsi="Palatino Linotype"/>
          <w:sz w:val="24"/>
          <w:szCs w:val="24"/>
        </w:rPr>
        <w:t>Kompetensi pedagogik guru Pendidikan Agama Kristen (PAK) menitik beratkan pada kemampuan guru untuk efektif menyampaikan ajaran agama Kristiani kepada siswa dengan pendekatan pembelajaran yang bermakna.</w:t>
      </w:r>
      <w:r w:rsidRPr="00DA7236">
        <w:rPr>
          <w:rFonts w:ascii="Palatino Linotype" w:hAnsi="Palatino Linotype"/>
          <w:sz w:val="24"/>
          <w:szCs w:val="24"/>
          <w:vertAlign w:val="superscript"/>
          <w:lang w:val="en-US"/>
        </w:rPr>
        <w:footnoteReference w:id="2"/>
      </w:r>
      <w:r w:rsidRPr="00DA7236">
        <w:rPr>
          <w:rFonts w:ascii="Palatino Linotype" w:hAnsi="Palatino Linotype"/>
          <w:sz w:val="24"/>
          <w:szCs w:val="24"/>
        </w:rPr>
        <w:t xml:space="preserve"> Guru Agama Kristen harus mampu menyampaikan materi pembelajaran yang bermakna bagi peserta didik di sekolah. Dengan kemampuan yang dimiliki oleh Guru PAK tidak hanya menjelaskan materi yang ingin di sampaikan kepada peserta didik. Tetapi juga harus memastikan bahwa peserta didik mampu memahami, mengerti dan melakukannya dalam kehidupan sehari-hari.   </w:t>
      </w:r>
    </w:p>
    <w:p w14:paraId="1AB8F807" w14:textId="77777777" w:rsidR="00DA7236" w:rsidRPr="00DA7236" w:rsidRDefault="00DA7236" w:rsidP="00DA7236">
      <w:pPr>
        <w:spacing w:after="0" w:line="240" w:lineRule="auto"/>
        <w:jc w:val="both"/>
        <w:rPr>
          <w:rFonts w:ascii="Palatino Linotype" w:hAnsi="Palatino Linotype"/>
          <w:sz w:val="24"/>
          <w:szCs w:val="24"/>
          <w:lang w:val="en-US"/>
        </w:rPr>
      </w:pPr>
      <w:r w:rsidRPr="00DA7236">
        <w:rPr>
          <w:rFonts w:ascii="Palatino Linotype" w:hAnsi="Palatino Linotype"/>
          <w:sz w:val="24"/>
          <w:szCs w:val="24"/>
          <w:lang w:val="en-US"/>
        </w:rPr>
        <w:t xml:space="preserve">Kognitif adalah suatu proses berpikir yaitu kemampuan individu untuk menghubungkan menilai dan mempertimbangkan suatu kejadian atau peristiwa (Sujiono, 2008). Kognitif merupakan salah satu proses berpikir untuk bisa menghubungan nilai-nilai serta dapat mempertimbangkan berbagai peristiwa dan mengambil keputusan. Tujuan penelitian untuk mengidentifikasi peran pedagogik guru PAK dalam peningkatan kognitif peserta didik di sekolah. </w:t>
      </w:r>
    </w:p>
    <w:p w14:paraId="65206E6F" w14:textId="77777777" w:rsidR="007704FA" w:rsidRDefault="007704FA" w:rsidP="007704FA">
      <w:pPr>
        <w:spacing w:after="0" w:line="240" w:lineRule="auto"/>
        <w:jc w:val="both"/>
        <w:rPr>
          <w:rFonts w:ascii="Palatino Linotype" w:hAnsi="Palatino Linotype"/>
          <w:sz w:val="24"/>
          <w:szCs w:val="24"/>
        </w:rPr>
      </w:pPr>
    </w:p>
    <w:p w14:paraId="28398725" w14:textId="1F4A699A" w:rsidR="007704FA" w:rsidRPr="00743344" w:rsidRDefault="007704FA" w:rsidP="007704FA">
      <w:pPr>
        <w:spacing w:after="0" w:line="240" w:lineRule="auto"/>
        <w:rPr>
          <w:rFonts w:ascii="Palatino Linotype" w:hAnsi="Palatino Linotype"/>
          <w:b/>
          <w:sz w:val="26"/>
          <w:szCs w:val="26"/>
        </w:rPr>
      </w:pPr>
      <w:r w:rsidRPr="00743344">
        <w:rPr>
          <w:rFonts w:ascii="Palatino Linotype" w:hAnsi="Palatino Linotype"/>
          <w:b/>
          <w:sz w:val="26"/>
          <w:szCs w:val="26"/>
          <w:lang w:val="en-US"/>
        </w:rPr>
        <w:t>Metode</w:t>
      </w:r>
      <w:r>
        <w:rPr>
          <w:rFonts w:ascii="Palatino Linotype" w:hAnsi="Palatino Linotype"/>
          <w:b/>
          <w:sz w:val="26"/>
          <w:szCs w:val="26"/>
          <w:lang w:val="en-US"/>
        </w:rPr>
        <w:t xml:space="preserve"> Penelitian</w:t>
      </w:r>
      <w:r w:rsidRPr="00743344">
        <w:rPr>
          <w:rFonts w:ascii="Palatino Linotype" w:hAnsi="Palatino Linotype"/>
          <w:b/>
          <w:sz w:val="26"/>
          <w:szCs w:val="26"/>
          <w:lang w:val="en-US"/>
        </w:rPr>
        <w:t xml:space="preserve"> </w:t>
      </w:r>
    </w:p>
    <w:p w14:paraId="66873B4B" w14:textId="32D87F92" w:rsidR="00DA7236" w:rsidRPr="00DA7236" w:rsidRDefault="00DA7236" w:rsidP="00DA7236">
      <w:pPr>
        <w:spacing w:after="0" w:line="240" w:lineRule="auto"/>
        <w:ind w:firstLine="1077"/>
        <w:jc w:val="both"/>
        <w:rPr>
          <w:rFonts w:ascii="Palatino Linotype" w:hAnsi="Palatino Linotype"/>
          <w:sz w:val="24"/>
          <w:szCs w:val="24"/>
        </w:rPr>
      </w:pPr>
      <w:r w:rsidRPr="00DA7236">
        <w:rPr>
          <w:rFonts w:ascii="Palatino Linotype" w:hAnsi="Palatino Linotype"/>
          <w:sz w:val="24"/>
          <w:szCs w:val="24"/>
        </w:rPr>
        <w:t xml:space="preserve">Peta masalah penelitian ini terletak pada belum optimalnya penguatan peran pedagogik guru Pendidikan Agama Kristen dalam meningkatkan kemampuan kognitif peserta didik, karena dalam praktiknya pembelajaran masih cenderung berfokus pada penyampaian materi tanpa pengelolaan pedagogik yang </w:t>
      </w:r>
      <w:r w:rsidRPr="00DA7236">
        <w:rPr>
          <w:rFonts w:ascii="Palatino Linotype" w:hAnsi="Palatino Linotype"/>
          <w:sz w:val="24"/>
          <w:szCs w:val="24"/>
        </w:rPr>
        <w:lastRenderedPageBreak/>
        <w:t>komprehensif. Kondisi tersebut menunjukkan adanya kebutuhan untuk menegaskan kembali fungsi strategis kompetensi pedagogik dalam proses pembelajaran yang bermakna dan transformatif.</w:t>
      </w:r>
      <w:r>
        <w:rPr>
          <w:rFonts w:ascii="Palatino Linotype" w:hAnsi="Palatino Linotype"/>
          <w:sz w:val="24"/>
          <w:szCs w:val="24"/>
        </w:rPr>
        <w:t xml:space="preserve"> </w:t>
      </w:r>
      <w:r w:rsidRPr="00DA7236">
        <w:rPr>
          <w:rFonts w:ascii="Palatino Linotype" w:hAnsi="Palatino Linotype"/>
          <w:sz w:val="24"/>
          <w:szCs w:val="24"/>
        </w:rPr>
        <w:t>Penelitian ini bertujuan untuk mengkaji secara konseptual peran pedagogik guru PAK dalam mendorong peningkatan kemampuan kognitif peserta didik di sekolah.</w:t>
      </w:r>
    </w:p>
    <w:p w14:paraId="62A903A5" w14:textId="20B0F7B7" w:rsidR="00DA7236" w:rsidRPr="00DA7236" w:rsidRDefault="00DA7236" w:rsidP="00DA7236">
      <w:pPr>
        <w:spacing w:after="0" w:line="240" w:lineRule="auto"/>
        <w:ind w:firstLine="1077"/>
        <w:jc w:val="both"/>
        <w:rPr>
          <w:rFonts w:ascii="Palatino Linotype" w:hAnsi="Palatino Linotype"/>
          <w:sz w:val="24"/>
          <w:szCs w:val="24"/>
        </w:rPr>
      </w:pPr>
      <w:r w:rsidRPr="00DA7236">
        <w:rPr>
          <w:rFonts w:ascii="Palatino Linotype" w:hAnsi="Palatino Linotype"/>
          <w:sz w:val="24"/>
          <w:szCs w:val="24"/>
        </w:rPr>
        <w:t>Metode yang digunakan adalah pendekatan deskriptif melalui studi literatur dengan menelaah berbagai sumber ilmiah, regulasi pendidikan, serta teori-teori yang relevan guna membangun argumentasi akademik mengenai pentingnya kompetensi pedagogik dalam pembelajaran PAK.</w:t>
      </w:r>
      <w:r>
        <w:rPr>
          <w:rFonts w:ascii="Palatino Linotype" w:hAnsi="Palatino Linotype"/>
          <w:sz w:val="24"/>
          <w:szCs w:val="24"/>
        </w:rPr>
        <w:t xml:space="preserve"> </w:t>
      </w:r>
      <w:r w:rsidRPr="00DA7236">
        <w:rPr>
          <w:rFonts w:ascii="Palatino Linotype" w:hAnsi="Palatino Linotype"/>
          <w:sz w:val="24"/>
          <w:szCs w:val="24"/>
        </w:rPr>
        <w:t>Kontribusi utama penelitian ini terletak pada penegasan konseptual bahwa optimalisasi kompetensi pedagogik guru PAK merupakan faktor esensial dalam meningkatkan kemampuan berpikir peserta didik sekaligus memperkuat dimensi pembelajaran yang holistik.</w:t>
      </w:r>
    </w:p>
    <w:p w14:paraId="420262B8" w14:textId="151C7057" w:rsidR="007704FA" w:rsidRPr="005F0088" w:rsidRDefault="007704FA" w:rsidP="00316FEF">
      <w:pPr>
        <w:spacing w:after="0" w:line="240" w:lineRule="auto"/>
        <w:ind w:firstLine="1077"/>
        <w:jc w:val="both"/>
        <w:rPr>
          <w:rFonts w:ascii="Palatino Linotype" w:hAnsi="Palatino Linotype"/>
          <w:sz w:val="24"/>
          <w:szCs w:val="24"/>
          <w:lang w:val="en-US"/>
        </w:rPr>
      </w:pPr>
    </w:p>
    <w:p w14:paraId="7092033C" w14:textId="77777777" w:rsidR="007704FA" w:rsidRPr="000804F0" w:rsidRDefault="007704FA" w:rsidP="007704FA">
      <w:pPr>
        <w:spacing w:after="0" w:line="240" w:lineRule="auto"/>
        <w:rPr>
          <w:rFonts w:ascii="Palatino Linotype" w:hAnsi="Palatino Linotype"/>
          <w:lang w:val="en-US"/>
        </w:rPr>
      </w:pPr>
    </w:p>
    <w:p w14:paraId="2C92FF32" w14:textId="04C1FF9B" w:rsidR="007704FA" w:rsidRPr="00743344" w:rsidRDefault="007704FA" w:rsidP="007704FA">
      <w:pPr>
        <w:spacing w:after="0" w:line="240" w:lineRule="auto"/>
        <w:rPr>
          <w:rFonts w:ascii="Palatino Linotype" w:hAnsi="Palatino Linotype"/>
          <w:b/>
          <w:sz w:val="26"/>
          <w:szCs w:val="26"/>
          <w:lang w:val="en-US"/>
        </w:rPr>
      </w:pPr>
      <w:r w:rsidRPr="00743344">
        <w:rPr>
          <w:rFonts w:ascii="Palatino Linotype" w:hAnsi="Palatino Linotype"/>
          <w:b/>
          <w:sz w:val="26"/>
          <w:szCs w:val="26"/>
          <w:lang w:val="en-US"/>
        </w:rPr>
        <w:t xml:space="preserve">Pembahasan </w:t>
      </w:r>
    </w:p>
    <w:p w14:paraId="1FEF21CB" w14:textId="77777777" w:rsidR="00DA7236" w:rsidRPr="00DA7236" w:rsidRDefault="00DA7236" w:rsidP="00DA7236">
      <w:pPr>
        <w:spacing w:after="0" w:line="240" w:lineRule="auto"/>
        <w:ind w:firstLine="1080"/>
        <w:jc w:val="both"/>
        <w:rPr>
          <w:rFonts w:ascii="Palatino Linotype" w:hAnsi="Palatino Linotype"/>
          <w:b/>
          <w:bCs/>
          <w:sz w:val="24"/>
          <w:szCs w:val="24"/>
          <w:lang w:val="en-US"/>
        </w:rPr>
      </w:pPr>
      <w:r w:rsidRPr="00DA7236">
        <w:rPr>
          <w:rFonts w:ascii="Palatino Linotype" w:hAnsi="Palatino Linotype"/>
          <w:b/>
          <w:bCs/>
          <w:sz w:val="24"/>
          <w:szCs w:val="24"/>
          <w:lang w:val="en-US"/>
        </w:rPr>
        <w:t>Peran Pedagogik Guru</w:t>
      </w:r>
    </w:p>
    <w:p w14:paraId="33F03998" w14:textId="77777777" w:rsidR="00DA7236" w:rsidRPr="00DA7236" w:rsidRDefault="00DA7236" w:rsidP="00DA7236">
      <w:pPr>
        <w:spacing w:after="0" w:line="240" w:lineRule="auto"/>
        <w:ind w:firstLine="1080"/>
        <w:jc w:val="both"/>
        <w:rPr>
          <w:rFonts w:ascii="Palatino Linotype" w:hAnsi="Palatino Linotype"/>
          <w:b/>
          <w:bCs/>
          <w:sz w:val="24"/>
          <w:szCs w:val="24"/>
        </w:rPr>
      </w:pPr>
      <w:r w:rsidRPr="00DA7236">
        <w:rPr>
          <w:rFonts w:ascii="Palatino Linotype" w:hAnsi="Palatino Linotype"/>
          <w:sz w:val="24"/>
          <w:szCs w:val="24"/>
        </w:rPr>
        <w:t>Guru adalah suatu sebutan bagi jabatan, posisi, dan profesi bagi seseorang yang mengabdikan dirinya dalam bidang pendidikan melalui interaksi edukatif secara terpola, formal, dan sistematis.</w:t>
      </w:r>
      <w:r w:rsidRPr="00DA7236">
        <w:rPr>
          <w:rFonts w:ascii="Palatino Linotype" w:hAnsi="Palatino Linotype"/>
          <w:sz w:val="24"/>
          <w:szCs w:val="24"/>
          <w:vertAlign w:val="superscript"/>
        </w:rPr>
        <w:footnoteReference w:id="3"/>
      </w:r>
      <w:r w:rsidRPr="00DA7236">
        <w:rPr>
          <w:rFonts w:ascii="Palatino Linotype" w:hAnsi="Palatino Linotype"/>
          <w:sz w:val="24"/>
          <w:szCs w:val="24"/>
        </w:rPr>
        <w:t xml:space="preserve"> </w:t>
      </w:r>
      <w:r w:rsidRPr="00DA7236">
        <w:rPr>
          <w:rFonts w:ascii="Palatino Linotype" w:hAnsi="Palatino Linotype"/>
          <w:sz w:val="24"/>
          <w:szCs w:val="24"/>
          <w:lang w:val="en-US"/>
        </w:rPr>
        <w:t>Guru adalah suatu jabatan, atau profesi bagi seseorang yang mengabdikan dirinya dalam bidang Pendidikan.</w:t>
      </w:r>
      <w:r w:rsidRPr="00DA7236">
        <w:rPr>
          <w:rFonts w:ascii="Palatino Linotype" w:hAnsi="Palatino Linotype"/>
          <w:sz w:val="24"/>
          <w:szCs w:val="24"/>
        </w:rPr>
        <w:t xml:space="preserve"> </w:t>
      </w:r>
      <w:r w:rsidRPr="00DA7236">
        <w:rPr>
          <w:rFonts w:ascii="Palatino Linotype" w:hAnsi="Palatino Linotype"/>
          <w:sz w:val="24"/>
          <w:szCs w:val="24"/>
          <w:lang w:val="en-US"/>
        </w:rPr>
        <w:t>Seorang guru adalah profesi yang dimiliki seseorang untuk mengabdikan diri melalui bidang pendidikan secara formal serta sistematis dalam melaksanakan tugas dan tanggung jawab sebagai pendidik. Guru harus memiliki kompetensi agar mampu mendidik, membimbing serta dapat membentuk karakter peserta didik. Supaya adanya generasi-generasi yang unggul bagi bangsa yang siap untuk menjadi pemimpin masa depan yang sukses di bidang kerja maupun di bidang Pendidikan secara formal. Pendidikan Agama kristen (</w:t>
      </w:r>
      <w:r w:rsidRPr="00DA7236">
        <w:rPr>
          <w:rFonts w:ascii="Palatino Linotype" w:hAnsi="Palatino Linotype"/>
          <w:sz w:val="24"/>
          <w:szCs w:val="24"/>
        </w:rPr>
        <w:t xml:space="preserve">PAK) merupakan salah satu pengajaran kepada peserta didik untuk mengenal siapakah Yesus Kristus dan memiliki iman yang kokoh kepada Tuhan. Dengan demikian Pendidikan agama Kristen mengajarkan tentang pengetahuan dan pandangan-pandangan, keyakinan, dogma teologi untuk meningkan Iman dan kogniti peserta didik di sekolah </w:t>
      </w:r>
    </w:p>
    <w:p w14:paraId="21DE55AF" w14:textId="77777777" w:rsidR="00DA7236" w:rsidRPr="00DA7236" w:rsidRDefault="00DA7236" w:rsidP="00DA7236">
      <w:pPr>
        <w:spacing w:after="0" w:line="240" w:lineRule="auto"/>
        <w:ind w:firstLine="1080"/>
        <w:jc w:val="both"/>
        <w:rPr>
          <w:rFonts w:ascii="Palatino Linotype" w:hAnsi="Palatino Linotype"/>
          <w:sz w:val="24"/>
          <w:szCs w:val="24"/>
          <w:lang w:val="en-US"/>
        </w:rPr>
      </w:pPr>
      <w:r w:rsidRPr="00DA7236">
        <w:rPr>
          <w:rFonts w:ascii="Palatino Linotype" w:hAnsi="Palatino Linotype"/>
          <w:sz w:val="24"/>
          <w:szCs w:val="24"/>
          <w:lang w:val="en-US"/>
        </w:rPr>
        <w:t xml:space="preserve">Menurut Tilaar (2001, p. 328), guru memegang peranan yang amat penting dalam upaya pengembangan sumber daya manusia melalui pendidikan, walaupun dalam kenyataannya guru tetap terabaikan dalam perwujudan keberdayaannya sebagai insan Pendidikan. Guru memiliki peran penting dalam bidang Pendidikan, seorang guru harus berkompoten dalam melakukan tugas sebagai pendidik yang dapat membantu mencerdaskan peserta didik. </w:t>
      </w:r>
      <w:r w:rsidRPr="00DA7236">
        <w:rPr>
          <w:rFonts w:ascii="Palatino Linotype" w:hAnsi="Palatino Linotype"/>
          <w:sz w:val="24"/>
          <w:szCs w:val="24"/>
        </w:rPr>
        <w:t xml:space="preserve">Guru PAK adalah pendidik profesional yang memiliki bidang tugas pada mata pelajaran PAK, sama dengan guru </w:t>
      </w:r>
      <w:r w:rsidRPr="00DA7236">
        <w:rPr>
          <w:rFonts w:ascii="Palatino Linotype" w:hAnsi="Palatino Linotype"/>
          <w:sz w:val="24"/>
          <w:szCs w:val="24"/>
        </w:rPr>
        <w:lastRenderedPageBreak/>
        <w:t>lainnya.</w:t>
      </w:r>
      <w:r w:rsidRPr="00DA7236">
        <w:rPr>
          <w:rFonts w:ascii="Palatino Linotype" w:hAnsi="Palatino Linotype"/>
          <w:sz w:val="24"/>
          <w:szCs w:val="24"/>
          <w:vertAlign w:val="superscript"/>
        </w:rPr>
        <w:footnoteReference w:id="4"/>
      </w:r>
      <w:r w:rsidRPr="00DA7236">
        <w:rPr>
          <w:rFonts w:ascii="Palatino Linotype" w:hAnsi="Palatino Linotype"/>
          <w:sz w:val="24"/>
          <w:szCs w:val="24"/>
        </w:rPr>
        <w:t xml:space="preserve"> Tetapi Perbedaan dengan guru pada umumnya terletak pada aspek kerohanian, iman, kasih, dan pemberitaan yang disampaikannya kepada peserta didik.</w:t>
      </w:r>
      <w:r w:rsidRPr="00DA7236">
        <w:rPr>
          <w:rFonts w:ascii="Palatino Linotype" w:hAnsi="Palatino Linotype"/>
          <w:sz w:val="24"/>
          <w:szCs w:val="24"/>
          <w:lang w:val="en-US"/>
        </w:rPr>
        <w:t xml:space="preserve"> Secara hirarkis, guru memiliki tugas, Peranan, kompetensi dan tanggungjawab” terhadap peserta didiknya. Peran guru tidak akan bisa tergantikan oleh elemen apapun walaupun dengan mesin canggih sekalipun, karena tugas guru menyangkut pembinaan sifat mental manusia sebagai peserta didik yang menyangkut berbagai aspek yang bersifat manusiawi yang unik dalam arti pribadi manusia peserta didik itu berbeda satu dengan yang lainnya.</w:t>
      </w:r>
      <w:r w:rsidRPr="00DA7236">
        <w:rPr>
          <w:rFonts w:ascii="Palatino Linotype" w:hAnsi="Palatino Linotype"/>
          <w:sz w:val="24"/>
          <w:szCs w:val="24"/>
          <w:vertAlign w:val="superscript"/>
          <w:lang w:val="en-US"/>
        </w:rPr>
        <w:footnoteReference w:id="5"/>
      </w:r>
      <w:r w:rsidRPr="00DA7236">
        <w:rPr>
          <w:rFonts w:ascii="Palatino Linotype" w:hAnsi="Palatino Linotype"/>
          <w:sz w:val="24"/>
          <w:szCs w:val="24"/>
          <w:lang w:val="en-US"/>
        </w:rPr>
        <w:t xml:space="preserve"> Guru ialah profesi bagi seseorang, yang memiliki kompetensi, tugas, peranan, dan tanggung jawab kepada peserta didik melalui bidang Pendidikan formal. </w:t>
      </w:r>
    </w:p>
    <w:p w14:paraId="6989EFC4" w14:textId="77777777" w:rsidR="00DA7236" w:rsidRPr="00DA7236" w:rsidRDefault="00DA7236" w:rsidP="00DA7236">
      <w:pPr>
        <w:spacing w:after="0" w:line="240" w:lineRule="auto"/>
        <w:ind w:firstLine="1080"/>
        <w:jc w:val="both"/>
        <w:rPr>
          <w:rFonts w:ascii="Palatino Linotype" w:hAnsi="Palatino Linotype"/>
          <w:sz w:val="24"/>
          <w:szCs w:val="24"/>
          <w:lang w:val="en-US"/>
        </w:rPr>
      </w:pPr>
      <w:r w:rsidRPr="00DA7236">
        <w:rPr>
          <w:rFonts w:ascii="Palatino Linotype" w:hAnsi="Palatino Linotype"/>
          <w:sz w:val="24"/>
          <w:szCs w:val="24"/>
          <w:lang w:val="en-US"/>
        </w:rPr>
        <w:t xml:space="preserve">Dalam   undang-undang   guru   dan   dosen   Nomor   14   Tahun   2005 disebutkan bahwa guru adalah pendidik professional dengan tugas utama mendidik, mengajar, membimbing, mengarahkan, melatih, menilai dan mengevalusi peserta didik pada pendidikan anak usia dini jalur pendidikan formal, pendidikan dasar dan menengah.  Dengan demikian, guru dimaknai sebagai figur seorang pemimpin, sosok arsitektur yang dapat membentuk jiwa dan watak peserta didik,yang mempunyai kekuasaan fundamental untuk membentuk dan membangun kepribadian peserta didik untuk menjadi seseorang manusia yang berguna bagi agama, nusa, bangsa dan kehidupan sosial. </w:t>
      </w:r>
      <w:r w:rsidRPr="00DA7236">
        <w:rPr>
          <w:rFonts w:ascii="Palatino Linotype" w:hAnsi="Palatino Linotype"/>
          <w:sz w:val="24"/>
          <w:szCs w:val="24"/>
        </w:rPr>
        <w:t>Menurut Kamus Besar Bahasa Indonesia guru adalah orang yang pekerjaannya atau profesinya sebagai pengajar atau pendidik.</w:t>
      </w:r>
      <w:r w:rsidRPr="00DA7236">
        <w:rPr>
          <w:rFonts w:ascii="Palatino Linotype" w:hAnsi="Palatino Linotype"/>
          <w:sz w:val="24"/>
          <w:szCs w:val="24"/>
          <w:vertAlign w:val="superscript"/>
        </w:rPr>
        <w:footnoteReference w:id="6"/>
      </w:r>
      <w:r w:rsidRPr="00DA7236">
        <w:rPr>
          <w:rFonts w:ascii="Palatino Linotype" w:hAnsi="Palatino Linotype"/>
          <w:sz w:val="24"/>
          <w:szCs w:val="24"/>
        </w:rPr>
        <w:t xml:space="preserve"> Guru adalah suatu profesi sebagai pengajar di bidang Pendidikan.</w:t>
      </w:r>
    </w:p>
    <w:p w14:paraId="6BC02032" w14:textId="77777777" w:rsidR="00DA7236" w:rsidRPr="00DA7236" w:rsidRDefault="00DA7236" w:rsidP="00DA7236">
      <w:pPr>
        <w:spacing w:after="0" w:line="240" w:lineRule="auto"/>
        <w:ind w:firstLine="1080"/>
        <w:jc w:val="both"/>
        <w:rPr>
          <w:rFonts w:ascii="Palatino Linotype" w:hAnsi="Palatino Linotype"/>
          <w:sz w:val="24"/>
          <w:szCs w:val="24"/>
          <w:lang w:val="en-US"/>
        </w:rPr>
      </w:pPr>
      <w:r w:rsidRPr="00DA7236">
        <w:rPr>
          <w:rFonts w:ascii="Palatino Linotype" w:hAnsi="Palatino Linotype"/>
          <w:sz w:val="24"/>
          <w:szCs w:val="24"/>
          <w:lang w:val="en-US"/>
        </w:rPr>
        <w:t>Guru merupakan pendidik atau profesional dengan tugas utama mendidik, mengajar, membimbing, mengarahkan, melatih, menilai dan mengevaluasi peserta didik pada jalur pendidikan formal.</w:t>
      </w:r>
      <w:r w:rsidRPr="00DA7236">
        <w:rPr>
          <w:rFonts w:ascii="Palatino Linotype" w:hAnsi="Palatino Linotype"/>
          <w:sz w:val="24"/>
          <w:szCs w:val="24"/>
          <w:vertAlign w:val="superscript"/>
          <w:lang w:val="en-US"/>
        </w:rPr>
        <w:footnoteReference w:id="7"/>
      </w:r>
      <w:r w:rsidRPr="00DA7236">
        <w:rPr>
          <w:rFonts w:ascii="Palatino Linotype" w:hAnsi="Palatino Linotype"/>
          <w:sz w:val="24"/>
          <w:szCs w:val="24"/>
          <w:lang w:val="en-US"/>
        </w:rPr>
        <w:t xml:space="preserve"> Oleh karena itu Pendidikan formal seorang guru harus profesianal dalam melaksanakan setiap tugas dan tanggung jawab yang ada terhadap peserta didik. Menurut peraturan pemerintahan, guru adalah jabatan fungsional, yaitu kedudukan yang menunjukkan tugas, tanggungjawab, wewenang dan hak seorang PNS dalam suatu organisasi yang dalam pelaksanaan tugasnya didasarkan keahlian atau ketrampilan tertentu serta bersifat mandiri.</w:t>
      </w:r>
      <w:r w:rsidRPr="00DA7236">
        <w:rPr>
          <w:rFonts w:ascii="Palatino Linotype" w:hAnsi="Palatino Linotype"/>
          <w:sz w:val="24"/>
          <w:szCs w:val="24"/>
          <w:vertAlign w:val="superscript"/>
          <w:lang w:val="en-US"/>
        </w:rPr>
        <w:footnoteReference w:id="8"/>
      </w:r>
      <w:r w:rsidRPr="00DA7236">
        <w:rPr>
          <w:rFonts w:ascii="Palatino Linotype" w:hAnsi="Palatino Linotype"/>
          <w:sz w:val="24"/>
          <w:szCs w:val="24"/>
          <w:lang w:val="en-US"/>
        </w:rPr>
        <w:t xml:space="preserve"> Seorang guru Adalah jabatan yang diberikan dengan adanya menjalankan setiap peran, tugas dan tanggungjawab melalui kompetensi yang dimiliki dalam diri agar menjadi pengajar yang professional.</w:t>
      </w:r>
    </w:p>
    <w:p w14:paraId="44A010E1" w14:textId="77777777" w:rsidR="00DA7236" w:rsidRPr="00DA7236" w:rsidRDefault="00DA7236" w:rsidP="00DA7236">
      <w:pPr>
        <w:spacing w:after="0" w:line="240" w:lineRule="auto"/>
        <w:ind w:firstLine="1080"/>
        <w:jc w:val="both"/>
        <w:rPr>
          <w:rFonts w:ascii="Palatino Linotype" w:hAnsi="Palatino Linotype"/>
          <w:sz w:val="24"/>
          <w:szCs w:val="24"/>
          <w:lang w:val="en-US"/>
        </w:rPr>
      </w:pPr>
      <w:r w:rsidRPr="00DA7236">
        <w:rPr>
          <w:rFonts w:ascii="Palatino Linotype" w:hAnsi="Palatino Linotype"/>
          <w:sz w:val="24"/>
          <w:szCs w:val="24"/>
          <w:lang w:val="en-US"/>
        </w:rPr>
        <w:t xml:space="preserve"> Guru memiliki peran strategis dalam pembelajaran dan membantu perkembangan peserta didik untuk mewujdukan tujuan hidup minat, bakat, </w:t>
      </w:r>
      <w:r w:rsidRPr="00DA7236">
        <w:rPr>
          <w:rFonts w:ascii="Palatino Linotype" w:hAnsi="Palatino Linotype"/>
          <w:sz w:val="24"/>
          <w:szCs w:val="24"/>
          <w:lang w:val="en-US"/>
        </w:rPr>
        <w:lastRenderedPageBreak/>
        <w:t>kemampuan, dan potensi-potensi yang dimiliki oleh peserta didik akan berkembang secara optimal dengan bantuan guru. Guru harus berpacu dalam pembelajaran, dengan memberikan kemudahan belajar bagi seluruh peserta didik agar dapat mengembangkan potensinya secara optimal.</w:t>
      </w:r>
      <w:r w:rsidRPr="00DA7236">
        <w:rPr>
          <w:rFonts w:ascii="Palatino Linotype" w:hAnsi="Palatino Linotype"/>
          <w:sz w:val="24"/>
          <w:szCs w:val="24"/>
          <w:vertAlign w:val="superscript"/>
          <w:lang w:val="en-US"/>
        </w:rPr>
        <w:footnoteReference w:id="9"/>
      </w:r>
      <w:r w:rsidRPr="00DA7236">
        <w:rPr>
          <w:rFonts w:ascii="Palatino Linotype" w:hAnsi="Palatino Linotype"/>
          <w:sz w:val="24"/>
          <w:szCs w:val="24"/>
          <w:lang w:val="en-US"/>
        </w:rPr>
        <w:t xml:space="preserve"> Seorang guru berperan aktif dalam mendidik, membimbing serta mengembangkan potensi- potensi yang ada dalam diri peserta didik. </w:t>
      </w:r>
      <w:r w:rsidRPr="00DA7236">
        <w:rPr>
          <w:rFonts w:ascii="Palatino Linotype" w:hAnsi="Palatino Linotype"/>
          <w:sz w:val="24"/>
          <w:szCs w:val="24"/>
        </w:rPr>
        <w:t>Peran penting dalam dunia pendidikan adalah guru. Sebagai penyelenggara pendidikan, guru berinteraksi langsung dengan peserta didik untuk memahami dan memperoleh keterampilan yang akan membantu mereka menyelesaikan tugas inti kegiatan pembelajaran.</w:t>
      </w:r>
      <w:r w:rsidRPr="00DA7236">
        <w:rPr>
          <w:rFonts w:ascii="Palatino Linotype" w:hAnsi="Palatino Linotype"/>
          <w:sz w:val="24"/>
          <w:szCs w:val="24"/>
          <w:vertAlign w:val="superscript"/>
        </w:rPr>
        <w:footnoteReference w:id="10"/>
      </w:r>
      <w:r w:rsidRPr="00DA7236">
        <w:rPr>
          <w:rFonts w:ascii="Palatino Linotype" w:hAnsi="Palatino Linotype"/>
          <w:sz w:val="24"/>
          <w:szCs w:val="24"/>
        </w:rPr>
        <w:t xml:space="preserve"> Oleh karena itu, seorang guru berperan penting dalam bidang Pendidikan dengan kompetensi-kompetensi yang dimiliki. </w:t>
      </w:r>
      <w:r w:rsidRPr="00DA7236">
        <w:rPr>
          <w:rFonts w:ascii="Palatino Linotype" w:hAnsi="Palatino Linotype"/>
          <w:sz w:val="24"/>
          <w:szCs w:val="24"/>
          <w:lang w:val="en-US"/>
        </w:rPr>
        <w:t>Menurut Usman, guru merupakan jabatan atau profesi yang memerlukan keahlian atau kompetensi tertentu dalam rangka melaksanakan tugas dan fungsinya sebagai guru.</w:t>
      </w:r>
      <w:r w:rsidRPr="00DA7236">
        <w:rPr>
          <w:rFonts w:ascii="Palatino Linotype" w:hAnsi="Palatino Linotype"/>
          <w:sz w:val="24"/>
          <w:szCs w:val="24"/>
          <w:vertAlign w:val="superscript"/>
          <w:lang w:val="en-US"/>
        </w:rPr>
        <w:footnoteReference w:id="11"/>
      </w:r>
      <w:r w:rsidRPr="00DA7236">
        <w:rPr>
          <w:rFonts w:ascii="Palatino Linotype" w:hAnsi="Palatino Linotype"/>
          <w:sz w:val="24"/>
          <w:szCs w:val="24"/>
          <w:lang w:val="en-US"/>
        </w:rPr>
        <w:t xml:space="preserve"> Guru harus memiliki keahlian atau kompetensi dalam menjalan peran dan fungsi sebagai pendidik yang tidak hanya memiliki jabatan tetapi menjadi seorang guru yang professional. Karena tanpa memiliki keahlian, kemampuan atau kompetensi yang harus dimilikinya, guru tidak dapat menjalankan setiap tugas dan fungsi profesinya sebagai guru. Mulyasa menyatakan bahwa kompetensi merupakan perpaduan unsur pengetahuan, keterampilan, nilai, sikap, yang direfleksikan dalam kebiasaan berpikir dan bertindak.</w:t>
      </w:r>
      <w:r w:rsidRPr="00DA7236">
        <w:rPr>
          <w:rFonts w:ascii="Palatino Linotype" w:hAnsi="Palatino Linotype"/>
          <w:sz w:val="24"/>
          <w:szCs w:val="24"/>
          <w:vertAlign w:val="superscript"/>
          <w:lang w:val="en-US"/>
        </w:rPr>
        <w:footnoteReference w:id="12"/>
      </w:r>
      <w:r w:rsidRPr="00DA7236">
        <w:rPr>
          <w:rFonts w:ascii="Palatino Linotype" w:hAnsi="Palatino Linotype"/>
          <w:sz w:val="24"/>
          <w:szCs w:val="24"/>
          <w:lang w:val="en-US"/>
        </w:rPr>
        <w:t xml:space="preserve"> Semuanya ini harus dimiliki oleh seorang yang memiliki profesi sebagai guru. </w:t>
      </w:r>
      <w:r w:rsidRPr="00DA7236">
        <w:rPr>
          <w:rFonts w:ascii="Palatino Linotype" w:hAnsi="Palatino Linotype"/>
          <w:sz w:val="24"/>
          <w:szCs w:val="24"/>
        </w:rPr>
        <w:t>Guru PAK berperan sebagai  penghubung antara Pendidikan spiritual di sekolah dan di rumah dengan menjembatani komunikasi antara guru dan orang tua.</w:t>
      </w:r>
      <w:r w:rsidRPr="00DA7236">
        <w:rPr>
          <w:rFonts w:ascii="Palatino Linotype" w:hAnsi="Palatino Linotype"/>
          <w:sz w:val="24"/>
          <w:szCs w:val="24"/>
          <w:vertAlign w:val="superscript"/>
          <w:lang w:val="en-US"/>
        </w:rPr>
        <w:footnoteReference w:id="13"/>
      </w:r>
      <w:r w:rsidRPr="00DA7236">
        <w:rPr>
          <w:rFonts w:ascii="Palatino Linotype" w:hAnsi="Palatino Linotype"/>
          <w:sz w:val="24"/>
          <w:szCs w:val="24"/>
        </w:rPr>
        <w:t xml:space="preserve"> Seorang guru PAK tidak hanya berperan aktif sebagai pengajar. Namun, sebagai penghubung antara Pendidikan spiritual peserta didik di sekolah dan rumah. </w:t>
      </w:r>
    </w:p>
    <w:p w14:paraId="4BB4652C" w14:textId="77777777" w:rsidR="00DA7236" w:rsidRPr="00DA7236" w:rsidRDefault="00DA7236" w:rsidP="00DA7236">
      <w:pPr>
        <w:spacing w:after="0" w:line="240" w:lineRule="auto"/>
        <w:ind w:firstLine="1080"/>
        <w:jc w:val="both"/>
        <w:rPr>
          <w:rFonts w:ascii="Palatino Linotype" w:hAnsi="Palatino Linotype"/>
          <w:sz w:val="24"/>
          <w:szCs w:val="24"/>
          <w:lang w:val="en-US"/>
        </w:rPr>
      </w:pPr>
      <w:r w:rsidRPr="00DA7236">
        <w:rPr>
          <w:rFonts w:ascii="Palatino Linotype" w:hAnsi="Palatino Linotype"/>
          <w:sz w:val="24"/>
          <w:szCs w:val="24"/>
          <w:lang w:val="en-US"/>
        </w:rPr>
        <w:t>Pengertian dikemukakan oleh hornby, bahwa kompetensi adalah orang yang memiliki kesanggupan, kekuasaan, kewenangan, keterampilan, serta pengetahuan untuk melakukan apa yang diperlukan (</w:t>
      </w:r>
      <w:r w:rsidRPr="00DA7236">
        <w:rPr>
          <w:rFonts w:ascii="Palatino Linotype" w:hAnsi="Palatino Linotype"/>
          <w:i/>
          <w:iCs/>
          <w:sz w:val="24"/>
          <w:szCs w:val="24"/>
          <w:lang w:val="en-US"/>
        </w:rPr>
        <w:t>competence is person having ability, power, authority, skill, knowledge to do what is needed</w:t>
      </w:r>
      <w:r w:rsidRPr="00DA7236">
        <w:rPr>
          <w:rFonts w:ascii="Palatino Linotype" w:hAnsi="Palatino Linotype"/>
          <w:sz w:val="24"/>
          <w:szCs w:val="24"/>
          <w:lang w:val="en-US"/>
        </w:rPr>
        <w:t>).</w:t>
      </w:r>
      <w:r w:rsidRPr="00DA7236">
        <w:rPr>
          <w:rFonts w:ascii="Palatino Linotype" w:hAnsi="Palatino Linotype"/>
          <w:sz w:val="24"/>
          <w:szCs w:val="24"/>
          <w:vertAlign w:val="superscript"/>
          <w:lang w:val="en-US"/>
        </w:rPr>
        <w:footnoteReference w:id="14"/>
      </w:r>
      <w:r w:rsidRPr="00DA7236">
        <w:rPr>
          <w:rFonts w:ascii="Palatino Linotype" w:hAnsi="Palatino Linotype"/>
          <w:sz w:val="24"/>
          <w:szCs w:val="24"/>
          <w:lang w:val="en-US"/>
        </w:rPr>
        <w:t xml:space="preserve"> Guru harus memiliki kompetensi agar mampu melakukan setiap apa yang ingin dikerjakan dalam proses pembelajaran dengan mengikuti kurikulum bidang Pendidikan formal. Peraturan </w:t>
      </w:r>
      <w:r w:rsidRPr="00DA7236">
        <w:rPr>
          <w:rFonts w:ascii="Palatino Linotype" w:hAnsi="Palatino Linotype"/>
          <w:sz w:val="24"/>
          <w:szCs w:val="24"/>
          <w:lang w:val="en-US"/>
        </w:rPr>
        <w:lastRenderedPageBreak/>
        <w:t>pemerintah republik indonesia nomor 19 tahun 2005 tentang standar nasional pendidikan pada penjelasan Pasal 28, ayat 3, butir a, sudah secara jelas mendeskripsikan bahwa Kompetensi Pedagogik adalah kemampuan mengelola pembelajaran peserta didik, yang meliputi pemahaman terhadap peserta didik, perancangan dan pelaksanaan pembelajaran, evaluasi hasil belajar, dan pengembangan peserta didik untuk mengaktualisasikan berbagai potensi yang dimilikinya.</w:t>
      </w:r>
      <w:r w:rsidRPr="00DA7236">
        <w:rPr>
          <w:rFonts w:ascii="Palatino Linotype" w:hAnsi="Palatino Linotype"/>
          <w:sz w:val="24"/>
          <w:szCs w:val="24"/>
          <w:vertAlign w:val="superscript"/>
          <w:lang w:val="en-US"/>
        </w:rPr>
        <w:footnoteReference w:id="15"/>
      </w:r>
      <w:r w:rsidRPr="00DA7236">
        <w:rPr>
          <w:rFonts w:ascii="Palatino Linotype" w:hAnsi="Palatino Linotype"/>
          <w:sz w:val="24"/>
          <w:szCs w:val="24"/>
          <w:lang w:val="en-US"/>
        </w:rPr>
        <w:t xml:space="preserve"> </w:t>
      </w:r>
      <w:r w:rsidRPr="00DA7236">
        <w:rPr>
          <w:rFonts w:ascii="Palatino Linotype" w:hAnsi="Palatino Linotype"/>
          <w:sz w:val="24"/>
          <w:szCs w:val="24"/>
        </w:rPr>
        <w:t>Kompetensi pedagogik mencakup penguasaan/ kemampuan guru dalam memahami karakteristik peserta didik dari aspek fisik, moral, sosial, kultural, emosional, dan intelektual.</w:t>
      </w:r>
      <w:r w:rsidRPr="00DA7236">
        <w:rPr>
          <w:rFonts w:ascii="Palatino Linotype" w:hAnsi="Palatino Linotype"/>
          <w:sz w:val="24"/>
          <w:szCs w:val="24"/>
          <w:vertAlign w:val="superscript"/>
          <w:lang w:val="en-US"/>
        </w:rPr>
        <w:footnoteReference w:id="16"/>
      </w:r>
      <w:r w:rsidRPr="00DA7236">
        <w:rPr>
          <w:rFonts w:ascii="Palatino Linotype" w:hAnsi="Palatino Linotype"/>
          <w:sz w:val="24"/>
          <w:szCs w:val="24"/>
        </w:rPr>
        <w:t xml:space="preserve"> Kompetensi pedagogik ialah kemampuan yang harus dimiliki seorang guru agar dapat mengelola proses pembelajaran dengan efektif. </w:t>
      </w:r>
    </w:p>
    <w:p w14:paraId="629A363A" w14:textId="77777777" w:rsidR="00DA7236" w:rsidRPr="00DA7236" w:rsidRDefault="00DA7236" w:rsidP="00DA7236">
      <w:pPr>
        <w:spacing w:after="0" w:line="240" w:lineRule="auto"/>
        <w:ind w:firstLine="1080"/>
        <w:jc w:val="both"/>
        <w:rPr>
          <w:rFonts w:ascii="Palatino Linotype" w:hAnsi="Palatino Linotype"/>
          <w:sz w:val="24"/>
          <w:szCs w:val="24"/>
          <w:lang w:val="en-US"/>
        </w:rPr>
      </w:pPr>
      <w:r w:rsidRPr="00DA7236">
        <w:rPr>
          <w:rFonts w:ascii="Palatino Linotype" w:hAnsi="Palatino Linotype"/>
          <w:sz w:val="24"/>
          <w:szCs w:val="24"/>
          <w:lang w:val="en-US"/>
        </w:rPr>
        <w:t>Kompetensi pedagogik ini dibagi menjadi sepuluh kompetensi inti atau sub kompetensi yang seharusnya dikuasai guru, yaitu pertama, menguasai karakteristik peserta didik    dari aspek fisik, moral,spiritual, sosial kultural, emosional dan intelektual. Kedua, menguasai teori belajar dan prinsip prinsip pembelajaran yang mendidik. Ketiga, mengembangkan kurikulum yang terkait dengan mata pelajaran yang diampu. Keempat, menyelenggarakan pembelajaran yang mendidik. Keempat, menyelenggarakan pembelajaran yang mendidik. Kelima, memanfaatkan teknologi informasi dan komunikasi untuk kepentingan pembelajaran. Keenam, memfasilitasi pengembangan potensi peserta didik untuk mengaktualisasi kan berbagai potensi yang dimiliki. Ketujuh, berkomunikasi secara efektif, empatik, dan santun dengan peserta didik. Kedelapan, menyelenggarakan penilaian dan evaluasi proses dan hasil belajar. Kesembilan, Memanfaatkan hasil penilaian dan eva luasi untuk kepentingan pembelajaran. Dan kesepuluh, melakukan tindakan reflektif untuk peningkatan kualitas pembelajaran.</w:t>
      </w:r>
      <w:r w:rsidRPr="00DA7236">
        <w:rPr>
          <w:rFonts w:ascii="Palatino Linotype" w:hAnsi="Palatino Linotype"/>
          <w:sz w:val="24"/>
          <w:szCs w:val="24"/>
          <w:vertAlign w:val="superscript"/>
          <w:lang w:val="en-US"/>
        </w:rPr>
        <w:footnoteReference w:id="17"/>
      </w:r>
      <w:r w:rsidRPr="00DA7236">
        <w:rPr>
          <w:rFonts w:ascii="Palatino Linotype" w:hAnsi="Palatino Linotype"/>
          <w:sz w:val="24"/>
          <w:szCs w:val="24"/>
          <w:lang w:val="en-US"/>
        </w:rPr>
        <w:t xml:space="preserve"> Guru harus memiliki kompetensi pedagogik dalam proses pembelajaran agar mampu meningkatkan kognitif peserta didik.</w:t>
      </w:r>
    </w:p>
    <w:p w14:paraId="511F48D4" w14:textId="77777777" w:rsidR="00DA7236" w:rsidRPr="00DA7236" w:rsidRDefault="00DA7236" w:rsidP="00DA7236">
      <w:pPr>
        <w:spacing w:after="0" w:line="240" w:lineRule="auto"/>
        <w:ind w:firstLine="1080"/>
        <w:jc w:val="both"/>
        <w:rPr>
          <w:rFonts w:ascii="Palatino Linotype" w:hAnsi="Palatino Linotype"/>
          <w:sz w:val="24"/>
          <w:szCs w:val="24"/>
          <w:lang w:val="en-US"/>
        </w:rPr>
      </w:pPr>
      <w:r w:rsidRPr="00DA7236">
        <w:rPr>
          <w:rFonts w:ascii="Palatino Linotype" w:hAnsi="Palatino Linotype"/>
          <w:sz w:val="24"/>
          <w:szCs w:val="24"/>
          <w:lang w:val="en-US"/>
        </w:rPr>
        <w:t xml:space="preserve">Kompetensi pedagogik guru Pendidikan Agama Kristen (PAK) menitik beratkan pada kemampuan guru untuk efektif menyampaikan ajaran agama Kristiani kepada siswa dengan pendekatan pembelajaran yang bermakna. Berikut adalah penjelasan tentang kompetensi pedagogik guru PAK: Pertama, Penguasaan materi agama kristen; Guru PAK perlu memiliki pemahaman mendalam terhadap ajaran-ajaran dasar agama Kristen, Alkitab, sejarah gereja, dan konsep teologi. Penguasaan materi ini memungkinkan guru untuk menyampaikan ajaran dengan kedalaman dan relevansi. Kedua, Kemampuan Merancang Pembelajaran yang Relevan:Kompetensi  pedagogik mencakup kemampuan merancang dan menyusun  kegiatan pembelajaran yang sesuai dengan karakteristik siswa, konteks sekolah, dan tujuan pendidikan </w:t>
      </w:r>
      <w:r w:rsidRPr="00DA7236">
        <w:rPr>
          <w:rFonts w:ascii="Palatino Linotype" w:hAnsi="Palatino Linotype"/>
          <w:sz w:val="24"/>
          <w:szCs w:val="24"/>
          <w:lang w:val="en-US"/>
        </w:rPr>
        <w:lastRenderedPageBreak/>
        <w:t xml:space="preserve">agama. Guru harus mampu menyajikan materi agama Kristen dengan cara yang menarik dan memotivasi siswa untuk berpartisipasi. Ketiga, Manajemen Kelas yang Kondusif; Guru   PAK   perlu   memiliki   keterampilan   manajemen   kelas   untuk   menciptakan lingkungan yang kondusif, mendukung interaksi positif antar siswa, dan memberikan ruang untuk refleksi spiritual. Ini termasuk pengelolaan waktu, penanganan konflik, dan pembentukan norma-norma perilaku yang sesuai dengan nilai-nilai Kristen. Keempat, daptasi terhadap keanekaragaman Siswa Kompetensi pedagogik guru PAK mencakup kemampuan untuk mengakomodasi keanekaragaman dalam pengalaman spiritual dan pemahaman siswa terhadap agama Kristen. Guru harus mampu merespons perbedaan individual dengan sensitivitas dan penghargaan. Kelima, Penerapan MetodePengajaran yang BeragamPenggunaan metode pengajaran yang kreatif dan bervariasi adalah aspek penting dalam kompetensi pedagogik guru PAK.  Hal ini mencakup penggunaan cerita, diskusi, pertanyaan reflektif, dan   kegiatan   praktis   untuk   memfasilitasi   pemahaman   dan penghayatan nilai-nilai kristen. Keenam, pembinaan moral dan etika kristen guru PAK memiliki tanggung jawab untuk membina moral dan etika kristen dalam kehidupan siswa.  Ini melibatkan pengembangan karakter, nilai-nilai kebajikan, serta pembimbingan dalam pengambilan keputusan moral berdasarkan ajaran agama kristen. Ketujuh, Pendidikan karakter kristen guru PAK harus mampu membentuk karakter siswa sesuai dengan ajaran moral dan etika Kristen. Ini melibatkan pengembangan sikap hormat, tanggung jawab, kasih sayang, dan keadilan. Kedelapan, evaluasi dan pemantauan proses belajar; ompetensi pedagogik mencakup kemampuan guru untuk mengevaluasi pemahaman dan   perkembangan   spiritual   siswa, serta   memberikan   umpan   balik   konstruktif. Pemantauan     secara     rutin     membantu     guru     dalam     menyesuaikan     pendekatan pembelajaran sesuai dengan kebutuhan siswa. </w:t>
      </w:r>
      <w:r w:rsidRPr="00DA7236">
        <w:rPr>
          <w:rFonts w:ascii="Palatino Linotype" w:hAnsi="Palatino Linotype"/>
          <w:sz w:val="24"/>
          <w:szCs w:val="24"/>
          <w:vertAlign w:val="superscript"/>
          <w:lang w:val="en-US"/>
        </w:rPr>
        <w:footnoteReference w:id="18"/>
      </w:r>
      <w:r w:rsidRPr="00DA7236">
        <w:rPr>
          <w:rFonts w:ascii="Palatino Linotype" w:hAnsi="Palatino Linotype"/>
          <w:sz w:val="24"/>
          <w:szCs w:val="24"/>
          <w:lang w:val="en-US"/>
        </w:rPr>
        <w:t xml:space="preserve"> Penguasaan kompetensi pedagogik guru PAK bukan hanya memastikan pencapaian tujuan akademis sesuai dengan kurikulum, tetapi juga berkontribusi pada pembentukan karakter dan spiritual peserta didik sesuai dengan nilai-nilai kristiani. Dengan demikian, guru PAK berperan bukan hanya meningkatkan kognitif peserta didik, tetapi juga membangun landasan iman dan nilai-nilai Kristen dalam kehidupan peserta didik untuk terus hidup sesuai dengan kehendak Tuhan. </w:t>
      </w:r>
      <w:r w:rsidRPr="00DA7236">
        <w:rPr>
          <w:rFonts w:ascii="Palatino Linotype" w:hAnsi="Palatino Linotype"/>
          <w:sz w:val="24"/>
          <w:szCs w:val="24"/>
        </w:rPr>
        <w:t>Untuk guru agama Kristen khususnya, kompetensi pedagogi juga melibatkan kemampuan mengaitkan ajaran spiritual dengan pengalaman sehari-hari siswa, sehingga ajaran tidak hanya dipahami secara teoritis tetapi juga diaplikasikan dalam kehidupan.</w:t>
      </w:r>
      <w:r w:rsidRPr="00DA7236">
        <w:rPr>
          <w:rFonts w:ascii="Palatino Linotype" w:hAnsi="Palatino Linotype"/>
          <w:sz w:val="24"/>
          <w:szCs w:val="24"/>
          <w:vertAlign w:val="superscript"/>
          <w:lang w:val="en-US"/>
        </w:rPr>
        <w:footnoteReference w:id="19"/>
      </w:r>
      <w:r w:rsidRPr="00DA7236">
        <w:rPr>
          <w:rFonts w:ascii="Palatino Linotype" w:hAnsi="Palatino Linotype"/>
          <w:sz w:val="24"/>
          <w:szCs w:val="24"/>
        </w:rPr>
        <w:t xml:space="preserve"> Guru PAK disaat Mengajar juga </w:t>
      </w:r>
      <w:r w:rsidRPr="00DA7236">
        <w:rPr>
          <w:rFonts w:ascii="Palatino Linotype" w:hAnsi="Palatino Linotype"/>
          <w:sz w:val="24"/>
          <w:szCs w:val="24"/>
        </w:rPr>
        <w:lastRenderedPageBreak/>
        <w:t xml:space="preserve">mengaitkan materi pembelajaran dengan kehidupan sehari-hari agar peserta didik lebih cepat memahami, mengerti serta mampu mengaplikasikannya. </w:t>
      </w:r>
    </w:p>
    <w:p w14:paraId="3839CD39" w14:textId="77777777" w:rsidR="00DA7236" w:rsidRPr="00DA7236" w:rsidRDefault="00DA7236" w:rsidP="00DA7236">
      <w:pPr>
        <w:spacing w:after="0" w:line="240" w:lineRule="auto"/>
        <w:ind w:firstLine="1080"/>
        <w:jc w:val="both"/>
        <w:rPr>
          <w:rFonts w:ascii="Palatino Linotype" w:hAnsi="Palatino Linotype"/>
          <w:b/>
          <w:bCs/>
          <w:sz w:val="24"/>
          <w:szCs w:val="24"/>
        </w:rPr>
      </w:pPr>
    </w:p>
    <w:p w14:paraId="1C82E63D" w14:textId="77777777" w:rsidR="00DA7236" w:rsidRPr="00DA7236" w:rsidRDefault="00DA7236" w:rsidP="00DA7236">
      <w:pPr>
        <w:spacing w:after="0" w:line="240" w:lineRule="auto"/>
        <w:ind w:firstLine="1080"/>
        <w:jc w:val="both"/>
        <w:rPr>
          <w:rFonts w:ascii="Palatino Linotype" w:hAnsi="Palatino Linotype"/>
          <w:b/>
          <w:bCs/>
          <w:sz w:val="24"/>
          <w:szCs w:val="24"/>
        </w:rPr>
      </w:pPr>
      <w:r w:rsidRPr="00DA7236">
        <w:rPr>
          <w:rFonts w:ascii="Palatino Linotype" w:hAnsi="Palatino Linotype"/>
          <w:b/>
          <w:bCs/>
          <w:sz w:val="24"/>
          <w:szCs w:val="24"/>
        </w:rPr>
        <w:t>Kognitif Peserta Didik</w:t>
      </w:r>
    </w:p>
    <w:p w14:paraId="64C78687" w14:textId="77777777" w:rsidR="00DA7236" w:rsidRPr="00DA7236" w:rsidRDefault="00DA7236" w:rsidP="00DA7236">
      <w:pPr>
        <w:spacing w:after="0" w:line="240" w:lineRule="auto"/>
        <w:ind w:firstLine="1080"/>
        <w:jc w:val="both"/>
        <w:rPr>
          <w:rFonts w:ascii="Palatino Linotype" w:hAnsi="Palatino Linotype"/>
          <w:sz w:val="24"/>
          <w:szCs w:val="24"/>
          <w:lang w:val="en-US"/>
        </w:rPr>
      </w:pPr>
      <w:r w:rsidRPr="00DA7236">
        <w:rPr>
          <w:rFonts w:ascii="Palatino Linotype" w:hAnsi="Palatino Linotype"/>
          <w:sz w:val="24"/>
          <w:szCs w:val="24"/>
          <w:lang w:val="en-US"/>
        </w:rPr>
        <w:t>Kata kognitif berasal dari kata kognisi (kata benda), memiliki beberapa pengertian antara lain, proses untuk memperoleh pengetahuan, upaya dalam menggali pengetahuan melalui pengalamannya sendiri, proses pengenalan lingkungan oleh seseorang dan hasil pemerolehan pengetahuan. Kognitif diartikan juga sebagai kemampuan belajar dan berpikir kecerdasan, yaitu kemampuan anak mempelajari ketrampilan dan konsep baru, keterampilan anak memahami fenomena yang terjadi di lingkungannya, serta kolaborasi dari daya ingat dan keterampilan dalam menyelesaikan soal-soal sederhana.</w:t>
      </w:r>
      <w:r w:rsidRPr="00DA7236">
        <w:rPr>
          <w:rFonts w:ascii="Palatino Linotype" w:hAnsi="Palatino Linotype"/>
          <w:sz w:val="24"/>
          <w:szCs w:val="24"/>
          <w:vertAlign w:val="superscript"/>
          <w:lang w:val="en-US"/>
        </w:rPr>
        <w:footnoteReference w:id="20"/>
      </w:r>
      <w:r w:rsidRPr="00DA7236">
        <w:rPr>
          <w:rFonts w:ascii="Palatino Linotype" w:hAnsi="Palatino Linotype"/>
          <w:sz w:val="24"/>
          <w:szCs w:val="24"/>
          <w:lang w:val="en-US"/>
        </w:rPr>
        <w:t xml:space="preserve"> Kognitif ialah kemampuan seorang anak dalam berpikir dengan cerdas untuk mempelajari konsep-konsep yang lebih menantang dan menarik untuk menambah pengetahuan, pengalaman belajar yang dikaitkan dengan lingkungkan sekitar. Teori perkembangan kognitif menurut Piaget dalam Harlock menyatakan bahwa anak secara aktif membangun pengetahuan dan pemahamannya melalui empat tahapan perkembangan kognitif.</w:t>
      </w:r>
      <w:r w:rsidRPr="00DA7236">
        <w:rPr>
          <w:rFonts w:ascii="Palatino Linotype" w:hAnsi="Palatino Linotype"/>
          <w:sz w:val="24"/>
          <w:szCs w:val="24"/>
          <w:vertAlign w:val="superscript"/>
          <w:lang w:val="en-US"/>
        </w:rPr>
        <w:footnoteReference w:id="21"/>
      </w:r>
      <w:r w:rsidRPr="00DA7236">
        <w:rPr>
          <w:rFonts w:ascii="Palatino Linotype" w:hAnsi="Palatino Linotype"/>
          <w:sz w:val="24"/>
          <w:szCs w:val="24"/>
          <w:lang w:val="en-US"/>
        </w:rPr>
        <w:t xml:space="preserve"> Kognitif dilihat dari segi perkembangannya ialah melalui proses berfikir dari otak yang digunakan untuk mengenali, Permainan berlandasakan Keterampilan Proses mengetahui, dan memahami. Perkembangan kognitif berkaitannya dengan perkembangan intelektual dan pertumbuhan mental seseorang. </w:t>
      </w:r>
    </w:p>
    <w:p w14:paraId="5580D71D" w14:textId="77777777" w:rsidR="00DA7236" w:rsidRPr="00DA7236" w:rsidRDefault="00DA7236" w:rsidP="00DA7236">
      <w:pPr>
        <w:spacing w:after="0" w:line="240" w:lineRule="auto"/>
        <w:ind w:firstLine="1080"/>
        <w:jc w:val="both"/>
        <w:rPr>
          <w:rFonts w:ascii="Palatino Linotype" w:hAnsi="Palatino Linotype"/>
          <w:sz w:val="24"/>
          <w:szCs w:val="24"/>
          <w:lang w:val="en-US"/>
        </w:rPr>
      </w:pPr>
      <w:r w:rsidRPr="00DA7236">
        <w:rPr>
          <w:rFonts w:ascii="Palatino Linotype" w:hAnsi="Palatino Linotype"/>
          <w:sz w:val="24"/>
          <w:szCs w:val="24"/>
          <w:lang w:val="en-US"/>
        </w:rPr>
        <w:t>Kognitif secara spesifik merupakan internalisasi syaraf pusat pada saat manusia berpikir. Kemampuan kognitif ini berkembang secara terus menerus sejalan dengan pertumbuhan fisik dan syaraf-syaraf yang berada pada susuna syaraf.</w:t>
      </w:r>
      <w:r w:rsidRPr="00DA7236">
        <w:rPr>
          <w:rFonts w:ascii="Palatino Linotype" w:hAnsi="Palatino Linotype"/>
          <w:sz w:val="24"/>
          <w:szCs w:val="24"/>
          <w:vertAlign w:val="superscript"/>
          <w:lang w:val="en-US"/>
        </w:rPr>
        <w:footnoteReference w:id="22"/>
      </w:r>
      <w:r w:rsidRPr="00DA7236">
        <w:rPr>
          <w:rFonts w:ascii="Palatino Linotype" w:hAnsi="Palatino Linotype"/>
          <w:sz w:val="24"/>
          <w:szCs w:val="24"/>
          <w:lang w:val="en-US"/>
        </w:rPr>
        <w:t xml:space="preserve"> Kognitif didefinisikan sebagai perkembangan pola pikir yang bermakna untuk seorang individu memiliki pemahaman, penalaran, pengetahuan dan juga pengertian. Seorang anak memiliki pemikiran-pemikiran yang aktif sejak lahir dan akan terus berkembang sepanjang masa pertumbuhannya. Kemampuan kognitif adalah konstruksi yang menggambarkan mental dan kemampuan mental meliputi banyak kemampuan, perencanaan, pemikiran abstrak, belajar cepat, dan pemecahan masalah. </w:t>
      </w:r>
      <w:r w:rsidRPr="00DA7236">
        <w:rPr>
          <w:rFonts w:ascii="Palatino Linotype" w:hAnsi="Palatino Linotype"/>
          <w:sz w:val="24"/>
          <w:szCs w:val="24"/>
        </w:rPr>
        <w:t>Kognitif adalah suatu proses berpikir dari seorang manusia, yaitu kemampuan seseorang dalam menyelesaikan setiap apa yang terjadi didalam hidupnya, ia mampu mempertimbangan segala sesuatu, menghubungkan berbagai dan menarik kesimpulan atau mengambil keputusan untuk kehidupannya sehari-</w:t>
      </w:r>
      <w:r w:rsidRPr="00DA7236">
        <w:rPr>
          <w:rFonts w:ascii="Palatino Linotype" w:hAnsi="Palatino Linotype"/>
          <w:sz w:val="24"/>
          <w:szCs w:val="24"/>
        </w:rPr>
        <w:lastRenderedPageBreak/>
        <w:t>hari.</w:t>
      </w:r>
      <w:r w:rsidRPr="00DA7236">
        <w:rPr>
          <w:rFonts w:ascii="Palatino Linotype" w:hAnsi="Palatino Linotype"/>
          <w:sz w:val="24"/>
          <w:szCs w:val="24"/>
          <w:vertAlign w:val="superscript"/>
          <w:lang w:val="en-US"/>
        </w:rPr>
        <w:footnoteReference w:id="23"/>
      </w:r>
      <w:r w:rsidRPr="00DA7236">
        <w:rPr>
          <w:rFonts w:ascii="Palatino Linotype" w:hAnsi="Palatino Linotype"/>
          <w:sz w:val="24"/>
          <w:szCs w:val="24"/>
        </w:rPr>
        <w:t xml:space="preserve"> Kognitif merupakan cara berpikir seseorang untuk mengambil sebuah Keputusan yang etis dalam menjalani kehidupannya. </w:t>
      </w:r>
    </w:p>
    <w:p w14:paraId="4AC946DB" w14:textId="77777777" w:rsidR="00DA7236" w:rsidRPr="00DA7236" w:rsidRDefault="00DA7236" w:rsidP="00DA7236">
      <w:pPr>
        <w:spacing w:after="0" w:line="240" w:lineRule="auto"/>
        <w:ind w:firstLine="1080"/>
        <w:jc w:val="both"/>
        <w:rPr>
          <w:rFonts w:ascii="Palatino Linotype" w:hAnsi="Palatino Linotype"/>
          <w:sz w:val="24"/>
          <w:szCs w:val="24"/>
          <w:lang w:val="en-US"/>
        </w:rPr>
      </w:pPr>
      <w:r w:rsidRPr="00DA7236">
        <w:rPr>
          <w:rFonts w:ascii="Palatino Linotype" w:hAnsi="Palatino Linotype"/>
          <w:sz w:val="24"/>
          <w:szCs w:val="24"/>
          <w:lang w:val="en-US"/>
        </w:rPr>
        <w:t>Dengan, perkembangan kognitif anak dapat dilihat dari apa yang mereka lakukan yang didorong rasa ingin tahu yang tinggi untuk mencoba hal baru.  Perkembngan kognitif berhubungan dengan kemampuan berpikir (</w:t>
      </w:r>
      <w:r w:rsidRPr="00DA7236">
        <w:rPr>
          <w:rFonts w:ascii="Palatino Linotype" w:hAnsi="Palatino Linotype"/>
          <w:i/>
          <w:iCs/>
          <w:sz w:val="24"/>
          <w:szCs w:val="24"/>
          <w:lang w:val="en-US"/>
        </w:rPr>
        <w:t>thinking</w:t>
      </w:r>
      <w:r w:rsidRPr="00DA7236">
        <w:rPr>
          <w:rFonts w:ascii="Palatino Linotype" w:hAnsi="Palatino Linotype"/>
          <w:sz w:val="24"/>
          <w:szCs w:val="24"/>
          <w:lang w:val="en-US"/>
        </w:rPr>
        <w:t>), memecahkan masalah (</w:t>
      </w:r>
      <w:r w:rsidRPr="00DA7236">
        <w:rPr>
          <w:rFonts w:ascii="Palatino Linotype" w:hAnsi="Palatino Linotype"/>
          <w:i/>
          <w:iCs/>
          <w:sz w:val="24"/>
          <w:szCs w:val="24"/>
          <w:lang w:val="en-US"/>
        </w:rPr>
        <w:t>problem solving</w:t>
      </w:r>
      <w:r w:rsidRPr="00DA7236">
        <w:rPr>
          <w:rFonts w:ascii="Palatino Linotype" w:hAnsi="Palatino Linotype"/>
          <w:sz w:val="24"/>
          <w:szCs w:val="24"/>
          <w:lang w:val="en-US"/>
        </w:rPr>
        <w:t>), mengambil keputusan (</w:t>
      </w:r>
      <w:r w:rsidRPr="00DA7236">
        <w:rPr>
          <w:rFonts w:ascii="Palatino Linotype" w:hAnsi="Palatino Linotype"/>
          <w:i/>
          <w:iCs/>
          <w:sz w:val="24"/>
          <w:szCs w:val="24"/>
          <w:lang w:val="en-US"/>
        </w:rPr>
        <w:t>dacisioan making</w:t>
      </w:r>
      <w:r w:rsidRPr="00DA7236">
        <w:rPr>
          <w:rFonts w:ascii="Palatino Linotype" w:hAnsi="Palatino Linotype"/>
          <w:sz w:val="24"/>
          <w:szCs w:val="24"/>
          <w:lang w:val="en-US"/>
        </w:rPr>
        <w:t>), kecerdasan(</w:t>
      </w:r>
      <w:r w:rsidRPr="00DA7236">
        <w:rPr>
          <w:rFonts w:ascii="Palatino Linotype" w:hAnsi="Palatino Linotype"/>
          <w:i/>
          <w:iCs/>
          <w:sz w:val="24"/>
          <w:szCs w:val="24"/>
          <w:lang w:val="en-US"/>
        </w:rPr>
        <w:t>intelegence</w:t>
      </w:r>
      <w:r w:rsidRPr="00DA7236">
        <w:rPr>
          <w:rFonts w:ascii="Palatino Linotype" w:hAnsi="Palatino Linotype"/>
          <w:sz w:val="24"/>
          <w:szCs w:val="24"/>
          <w:lang w:val="en-US"/>
        </w:rPr>
        <w:t>), bakat (</w:t>
      </w:r>
      <w:r w:rsidRPr="00DA7236">
        <w:rPr>
          <w:rFonts w:ascii="Palatino Linotype" w:hAnsi="Palatino Linotype"/>
          <w:i/>
          <w:iCs/>
          <w:sz w:val="24"/>
          <w:szCs w:val="24"/>
          <w:lang w:val="en-US"/>
        </w:rPr>
        <w:t>optitude</w:t>
      </w:r>
      <w:r w:rsidRPr="00DA7236">
        <w:rPr>
          <w:rFonts w:ascii="Palatino Linotype" w:hAnsi="Palatino Linotype"/>
          <w:sz w:val="24"/>
          <w:szCs w:val="24"/>
          <w:lang w:val="en-US"/>
        </w:rPr>
        <w:t>).</w:t>
      </w:r>
      <w:r w:rsidRPr="00DA7236">
        <w:rPr>
          <w:rFonts w:ascii="Palatino Linotype" w:hAnsi="Palatino Linotype"/>
          <w:sz w:val="24"/>
          <w:szCs w:val="24"/>
          <w:vertAlign w:val="superscript"/>
          <w:lang w:val="en-US"/>
        </w:rPr>
        <w:footnoteReference w:id="24"/>
      </w:r>
      <w:r w:rsidRPr="00DA7236">
        <w:rPr>
          <w:rFonts w:ascii="Palatino Linotype" w:hAnsi="Palatino Linotype"/>
          <w:sz w:val="24"/>
          <w:szCs w:val="24"/>
          <w:lang w:val="en-US"/>
        </w:rPr>
        <w:t xml:space="preserve"> Kognitif mencakup hal-hal tersebut, oleh karena itu peserta didik memiliki perkembangan kognitif bisa melalui usia, bertumbuh dan melalui belajar. Kemampuan kognitif bisa dipahami sebagai kemampuan anak untuk berpikir lebih kompleks serta kemampuan melakukan penalaran dan pemecahan masalah. Kemampuan kognitif adalah kemampuan yang selalu dituntut terhadap peserta didik untuk dikuasai, karena kemampuan pada tingkatan ini menjadi fondasi utama bagi penguasaan ilmu pengetahuan yang akan dipelajari atau yang disampaikan oleh guru saat proses pembelajaran. Setiap peserta didik harus mampu memiliki kognitif yang meningkat terus-menerus karena ini dapat membantu untuk meraih masa depan yang baik. Perkembangan kognitif merupakan proses berpikir yang terjadi secara responsif untuk mengenali, mengetahui, memahami, menghubungkan, menilai dan mempertimbangkan suatu kejadian atau peristiwa melalui perkembangan yang bertahap sejalan dengan pertumbuhan fisik dan psikis.</w:t>
      </w:r>
      <w:r w:rsidRPr="00DA7236">
        <w:rPr>
          <w:rFonts w:ascii="Palatino Linotype" w:hAnsi="Palatino Linotype"/>
          <w:sz w:val="24"/>
          <w:szCs w:val="24"/>
          <w:vertAlign w:val="superscript"/>
          <w:lang w:val="en-US"/>
        </w:rPr>
        <w:footnoteReference w:id="25"/>
      </w:r>
      <w:r w:rsidRPr="00DA7236">
        <w:rPr>
          <w:rFonts w:ascii="Palatino Linotype" w:hAnsi="Palatino Linotype"/>
          <w:sz w:val="24"/>
          <w:szCs w:val="24"/>
          <w:lang w:val="en-US"/>
        </w:rPr>
        <w:t xml:space="preserve"> Peserta didik harus mampu menguasai setiap proses perkembangan kognitif dalam pribadinya, agar mampu menjadi anak yang berkualitas dan mampu berpikir kritis. </w:t>
      </w:r>
    </w:p>
    <w:p w14:paraId="26B018CD" w14:textId="77777777" w:rsidR="00DA7236" w:rsidRPr="00DA7236" w:rsidRDefault="00DA7236" w:rsidP="00DA7236">
      <w:pPr>
        <w:spacing w:after="0" w:line="240" w:lineRule="auto"/>
        <w:ind w:firstLine="1080"/>
        <w:jc w:val="both"/>
        <w:rPr>
          <w:rFonts w:ascii="Palatino Linotype" w:hAnsi="Palatino Linotype"/>
          <w:sz w:val="24"/>
          <w:szCs w:val="24"/>
          <w:lang w:val="en-US"/>
        </w:rPr>
      </w:pPr>
      <w:r w:rsidRPr="00DA7236">
        <w:rPr>
          <w:rFonts w:ascii="Palatino Linotype" w:hAnsi="Palatino Linotype"/>
          <w:sz w:val="24"/>
          <w:szCs w:val="24"/>
          <w:lang w:val="en-US"/>
        </w:rPr>
        <w:t>Secara etimologi peserta didik dalam bahasa arab disebut dengan tilmidzun yang artinya yaitu murid. Maksudnya adalah orang-orang menginginkan pendidikan. Dalam bahasa arab juga dikenal dengan istilah Thalib bentuk jamaknya adalah Thullab artinya orang yangmencari, maksudnya orang yang sedang mencari ilmu.</w:t>
      </w:r>
      <w:r w:rsidRPr="00DA7236">
        <w:rPr>
          <w:rFonts w:ascii="Palatino Linotype" w:hAnsi="Palatino Linotype"/>
          <w:sz w:val="24"/>
          <w:szCs w:val="24"/>
          <w:vertAlign w:val="superscript"/>
          <w:lang w:val="en-US"/>
        </w:rPr>
        <w:footnoteReference w:id="26"/>
      </w:r>
      <w:r w:rsidRPr="00DA7236">
        <w:rPr>
          <w:rFonts w:ascii="Palatino Linotype" w:hAnsi="Palatino Linotype"/>
          <w:sz w:val="24"/>
          <w:szCs w:val="24"/>
          <w:lang w:val="en-US"/>
        </w:rPr>
        <w:t xml:space="preserve"> Peserta didik ialah orang yang sedang mencari ilmu pengetahuan melalui Pendidikan. Peserta Didik adalah anggota masyarakat yang berusaha mengembangkan potensi diri melalui proses pembelajaran pada jalur pendidikan, baik pendidikan formal maupun nonformal pada jenjang pendidikan dan jenis pendidikan tertentu.</w:t>
      </w:r>
      <w:r w:rsidRPr="00DA7236">
        <w:rPr>
          <w:rFonts w:ascii="Palatino Linotype" w:hAnsi="Palatino Linotype"/>
          <w:sz w:val="24"/>
          <w:szCs w:val="24"/>
          <w:vertAlign w:val="superscript"/>
          <w:lang w:val="en-US"/>
        </w:rPr>
        <w:footnoteReference w:id="27"/>
      </w:r>
      <w:r w:rsidRPr="00DA7236">
        <w:rPr>
          <w:rFonts w:ascii="Palatino Linotype" w:hAnsi="Palatino Linotype"/>
          <w:sz w:val="24"/>
          <w:szCs w:val="24"/>
          <w:lang w:val="en-US"/>
        </w:rPr>
        <w:t xml:space="preserve"> Peserta didik memiliki kewajiban harus dipenuhi ketika menempuh studi pada suatu pendidikan, seperti menjaga norma-norma pendidikan dan berkontribusi dalam menanggung biaya penyelenggaraan pendidikan. Selain itu, peserta didik juga </w:t>
      </w:r>
      <w:r w:rsidRPr="00DA7236">
        <w:rPr>
          <w:rFonts w:ascii="Palatino Linotype" w:hAnsi="Palatino Linotype"/>
          <w:sz w:val="24"/>
          <w:szCs w:val="24"/>
          <w:lang w:val="en-US"/>
        </w:rPr>
        <w:lastRenderedPageBreak/>
        <w:t xml:space="preserve">memiliki beberapa hak yang didapatkan ketika menempuh studi dijenjang pendidikan, seperti mendapatkan pelayanan pendidikan, mendapatkan beasiswa bagi yang berprestasi, mendapatkan biaya pendidikan bagi peserta didik yang kondisi finansialnya kurang mampu, dan menyelesaikan program pendidikan sesuai dengan kecepatan belajar atau mengikuti waktu yang sudah ditentukan. </w:t>
      </w:r>
      <w:r w:rsidRPr="00DA7236">
        <w:rPr>
          <w:rFonts w:ascii="Palatino Linotype" w:hAnsi="Palatino Linotype"/>
          <w:sz w:val="24"/>
          <w:szCs w:val="24"/>
        </w:rPr>
        <w:t>Dalam proses pendidikan, peserta didik merupakan subjek sekaligus objek pendidikan.</w:t>
      </w:r>
      <w:r w:rsidRPr="00DA7236">
        <w:rPr>
          <w:rFonts w:ascii="Palatino Linotype" w:hAnsi="Palatino Linotype"/>
          <w:sz w:val="24"/>
          <w:szCs w:val="24"/>
          <w:vertAlign w:val="superscript"/>
        </w:rPr>
        <w:footnoteReference w:id="28"/>
      </w:r>
      <w:r w:rsidRPr="00DA7236">
        <w:rPr>
          <w:rFonts w:ascii="Palatino Linotype" w:hAnsi="Palatino Linotype"/>
          <w:sz w:val="24"/>
          <w:szCs w:val="24"/>
        </w:rPr>
        <w:t xml:space="preserve"> Karena, berperan sebagai pelaku utama dalam proses pembelajaran atau subjek pendidikan, sedangkan dikatakan objek karena peserta didik menjadi sasaran didik untuk ditumbuh kembangkan oleh pendidik. Oleh karena itu, peserta didik sebagai sasaran Pendidikan, maka mereka harus berperan sebagai subjek dan objek yang aktif belajar dengan difasilitasi oleh sumber belajar, termasuk di dalamnya adalah guru.  </w:t>
      </w:r>
    </w:p>
    <w:p w14:paraId="4CB430C3" w14:textId="77777777" w:rsidR="00DA7236" w:rsidRPr="00DA7236" w:rsidRDefault="00DA7236" w:rsidP="00DA7236">
      <w:pPr>
        <w:spacing w:after="0" w:line="240" w:lineRule="auto"/>
        <w:ind w:firstLine="1080"/>
        <w:jc w:val="both"/>
        <w:rPr>
          <w:rFonts w:ascii="Palatino Linotype" w:hAnsi="Palatino Linotype"/>
          <w:sz w:val="24"/>
          <w:szCs w:val="24"/>
          <w:lang w:val="en-US"/>
        </w:rPr>
      </w:pPr>
      <w:r w:rsidRPr="00DA7236">
        <w:rPr>
          <w:rFonts w:ascii="Palatino Linotype" w:hAnsi="Palatino Linotype"/>
          <w:sz w:val="24"/>
          <w:szCs w:val="24"/>
          <w:lang w:val="en-US"/>
        </w:rPr>
        <w:t xml:space="preserve">Dengan adanya kompetensi pedagogik yang dimiliki oleh pendidik, guru harus berperan aktif dalam proses pembelajaran di bidang Pendidikan untuk meningkatkan kognitif peserta didik. Setiap peserta didik memiliki kognitif yang makin meningkat seorang guru harus berperan aktif untuk mengajar, membimbing, dan mampu membentuk karakter. Kompetensi pedagogik guru itu terpengaruh terhadap peningkatan kognitif peserta didik. Jadi, seorang guru harus mempersiapkan diri terlebih dahulu sebelum memulai mengajar, agar proses pembelajaran dapat berjalan secara efektif dan peserta didik mampu mengerti, memahami materi yang disampaikan. Ini membantu pendidik untuk mencapai tujuan pembelajaran yang sudah ditentukan serta kognitif peserta didikpun mengalami peningkatan. Sedangkan dengan kompetensi yang ada dalam diri guru PAK tidak hanya meningkatkan kongnitif tetapi juga membangun landasan iman, membentuk karakter dan spiritual peserta didik. supaya, peserta didik berpengetahuan serta memiliki iman, karakter dan spiritual sesuai dengan nilai-nilai kristen, agar mereka mampu menghadapi setiap proses pendidikan dan persoalan hidup yang dihadapi mereka tetap teguh dalam Tuhan. </w:t>
      </w:r>
    </w:p>
    <w:p w14:paraId="1EB4583C" w14:textId="5B53263F" w:rsidR="007704FA" w:rsidRDefault="007704FA" w:rsidP="007704FA">
      <w:pPr>
        <w:spacing w:after="0" w:line="240" w:lineRule="auto"/>
        <w:ind w:firstLine="1080"/>
        <w:jc w:val="both"/>
        <w:rPr>
          <w:rFonts w:ascii="Palatino Linotype" w:hAnsi="Palatino Linotype"/>
          <w:sz w:val="24"/>
          <w:szCs w:val="24"/>
          <w:lang w:val="en-US"/>
        </w:rPr>
      </w:pPr>
      <w:r w:rsidRPr="00824D9F">
        <w:rPr>
          <w:rFonts w:ascii="Palatino Linotype" w:hAnsi="Palatino Linotype"/>
          <w:sz w:val="24"/>
          <w:szCs w:val="24"/>
        </w:rPr>
        <w:t xml:space="preserve"> </w:t>
      </w:r>
    </w:p>
    <w:p w14:paraId="07A9A84D" w14:textId="77777777" w:rsidR="007704FA" w:rsidRPr="00A31BE1" w:rsidRDefault="007704FA" w:rsidP="007704FA">
      <w:pPr>
        <w:spacing w:after="0" w:line="240" w:lineRule="auto"/>
        <w:ind w:firstLine="1080"/>
        <w:jc w:val="both"/>
        <w:rPr>
          <w:rFonts w:ascii="Palatino Linotype" w:hAnsi="Palatino Linotype"/>
          <w:sz w:val="24"/>
          <w:szCs w:val="24"/>
          <w:lang w:val="en-US"/>
        </w:rPr>
      </w:pPr>
    </w:p>
    <w:p w14:paraId="12AA55C9" w14:textId="21779BCD" w:rsidR="007704FA" w:rsidRPr="00A525A8" w:rsidRDefault="007704FA" w:rsidP="007704FA">
      <w:pPr>
        <w:spacing w:after="0" w:line="240" w:lineRule="auto"/>
        <w:rPr>
          <w:rFonts w:ascii="Palatino Linotype" w:hAnsi="Palatino Linotype"/>
          <w:b/>
          <w:sz w:val="26"/>
          <w:szCs w:val="26"/>
          <w:lang w:val="en-US"/>
        </w:rPr>
      </w:pPr>
      <w:r w:rsidRPr="00A525A8">
        <w:rPr>
          <w:rFonts w:ascii="Palatino Linotype" w:hAnsi="Palatino Linotype"/>
          <w:b/>
          <w:sz w:val="26"/>
          <w:szCs w:val="26"/>
          <w:lang w:val="en-US"/>
        </w:rPr>
        <w:t>Kesimpulan</w:t>
      </w:r>
      <w:r w:rsidRPr="00A31BE1">
        <w:rPr>
          <w:rFonts w:ascii="Palatino Linotype" w:hAnsi="Palatino Linotype"/>
          <w:b/>
          <w:sz w:val="26"/>
          <w:szCs w:val="26"/>
          <w:lang w:val="en-US"/>
        </w:rPr>
        <w:t xml:space="preserve"> </w:t>
      </w:r>
    </w:p>
    <w:p w14:paraId="2BA9C242" w14:textId="28A43383" w:rsidR="007704FA" w:rsidRPr="00A31BE1" w:rsidRDefault="00DA7236" w:rsidP="007704FA">
      <w:pPr>
        <w:spacing w:after="0" w:line="240" w:lineRule="auto"/>
        <w:ind w:firstLine="1080"/>
        <w:jc w:val="both"/>
        <w:rPr>
          <w:rFonts w:ascii="Palatino Linotype" w:hAnsi="Palatino Linotype"/>
          <w:sz w:val="24"/>
          <w:szCs w:val="24"/>
          <w:lang w:val="en-US"/>
        </w:rPr>
      </w:pPr>
      <w:r w:rsidRPr="00DA7236">
        <w:rPr>
          <w:rFonts w:ascii="Palatino Linotype" w:hAnsi="Palatino Linotype"/>
          <w:sz w:val="24"/>
          <w:szCs w:val="24"/>
          <w:lang w:val="en-US"/>
        </w:rPr>
        <w:t xml:space="preserve">Kompetensi yang dimiliki oleh guru ialah salah satunnya pedagogik. Kompetensi Pedagogik adalah kemampuan yang harus dimiliki pendidik untuk mengelola pembelajaran peserta didik, yang meliputi pemahaman, perancangan dan pelaksanaan proses pembelajaran, evaluasi hasil belajar, dan pengembangan untuk mengaktualisasikan berbagai potensi yang ada dalam diri peserta didik. Guru pada umumnya berperan aktif untuk meningkatkan kognitif peserta didik. Supaya peserta didik mampu berpikir kritis, mengambil kuputusan etis serta berperilaku baik dalam menjalani kehidupannya sehari-hari. Agar masa yang akan datang peserta didik </w:t>
      </w:r>
      <w:r w:rsidRPr="00DA7236">
        <w:rPr>
          <w:rFonts w:ascii="Palatino Linotype" w:hAnsi="Palatino Linotype"/>
          <w:sz w:val="24"/>
          <w:szCs w:val="24"/>
          <w:lang w:val="en-US"/>
        </w:rPr>
        <w:lastRenderedPageBreak/>
        <w:t>mampu untuk meraih cita-cita yang diimpikan, dan mampu menginspirasi orang lain mengenai pendidikan serta mampu mengimplementasikan apa yang sudah telah dipelajari untuk menjadi orang yang berguna bagi orang sekitar atau masyarakat. selain itu, guru PAK juga memiliki kompetensi pedagogik seperti; Penguasaan materi agama kristen, kemampuan merancang Pembelajaran yang Relevan, manajemen kelas yang kondusif, adaptasi terhadap keanekaragaman Siswa, penerapan Metode Pengajaran yang Beragam, Pembinaan moral dan etika kristen, Pendidikan karakter kristen, Evaluasi dan Pemantauan Proses Belajar. Sebagai guru PAK tidak hanya memiliki kompetensi-kompetensi untuk meningkatkan kognitif tetapi juga berperan aktif dalam membangun iman, membentuk karakter dan spiritual peserta didik di sekolah.</w:t>
      </w:r>
      <w:r w:rsidR="007704FA" w:rsidRPr="00A31BE1">
        <w:rPr>
          <w:rFonts w:ascii="Palatino Linotype" w:hAnsi="Palatino Linotype"/>
          <w:sz w:val="24"/>
          <w:szCs w:val="24"/>
          <w:lang w:val="en-US"/>
        </w:rPr>
        <w:t>.</w:t>
      </w:r>
    </w:p>
    <w:p w14:paraId="2A8E2755" w14:textId="77777777" w:rsidR="007704FA" w:rsidRPr="00A525A8" w:rsidRDefault="007704FA" w:rsidP="007704FA">
      <w:pPr>
        <w:spacing w:after="0" w:line="240" w:lineRule="auto"/>
        <w:ind w:firstLine="1080"/>
        <w:rPr>
          <w:rFonts w:ascii="Palatino Linotype" w:hAnsi="Palatino Linotype"/>
          <w:lang w:val="en-US"/>
        </w:rPr>
      </w:pPr>
    </w:p>
    <w:p w14:paraId="2A87BB0D" w14:textId="04A0CDAF" w:rsidR="007704FA" w:rsidRPr="00A525A8" w:rsidRDefault="007704FA" w:rsidP="007704FA">
      <w:pPr>
        <w:spacing w:after="0" w:line="240" w:lineRule="auto"/>
        <w:rPr>
          <w:rFonts w:ascii="Palatino Linotype" w:hAnsi="Palatino Linotype"/>
          <w:b/>
          <w:sz w:val="26"/>
          <w:szCs w:val="26"/>
          <w:lang w:val="en-US"/>
        </w:rPr>
      </w:pPr>
      <w:r>
        <w:rPr>
          <w:rFonts w:ascii="Palatino Linotype" w:hAnsi="Palatino Linotype"/>
          <w:b/>
          <w:sz w:val="26"/>
          <w:szCs w:val="26"/>
          <w:lang w:val="en-US"/>
        </w:rPr>
        <w:t xml:space="preserve">Referensi </w:t>
      </w:r>
    </w:p>
    <w:p w14:paraId="6DE4E7DE" w14:textId="77777777" w:rsidR="002A41CD" w:rsidRPr="002A41CD" w:rsidRDefault="002A41CD" w:rsidP="002A41CD">
      <w:pPr>
        <w:spacing w:after="0" w:line="240" w:lineRule="auto"/>
        <w:ind w:left="1077" w:hanging="1077"/>
        <w:jc w:val="both"/>
        <w:rPr>
          <w:rFonts w:ascii="Palatino Linotype" w:hAnsi="Palatino Linotype"/>
          <w:sz w:val="24"/>
          <w:szCs w:val="24"/>
          <w:lang w:val="en-US"/>
        </w:rPr>
      </w:pPr>
      <w:r w:rsidRPr="002A41CD">
        <w:rPr>
          <w:rFonts w:ascii="Palatino Linotype" w:hAnsi="Palatino Linotype"/>
          <w:sz w:val="24"/>
          <w:szCs w:val="24"/>
          <w:lang w:val="en-US"/>
        </w:rPr>
        <w:t xml:space="preserve">Achmad Habibullah (2012). </w:t>
      </w:r>
      <w:r w:rsidRPr="002A41CD">
        <w:rPr>
          <w:rFonts w:ascii="Palatino Linotype" w:hAnsi="Palatino Linotype"/>
          <w:i/>
          <w:iCs/>
          <w:sz w:val="24"/>
          <w:szCs w:val="24"/>
          <w:lang w:val="en-US"/>
        </w:rPr>
        <w:t xml:space="preserve">Kompetensi Pedagogik Guru, </w:t>
      </w:r>
      <w:r w:rsidRPr="002A41CD">
        <w:rPr>
          <w:rFonts w:ascii="Palatino Linotype" w:hAnsi="Palatino Linotype"/>
          <w:sz w:val="24"/>
          <w:szCs w:val="24"/>
          <w:lang w:val="en-US"/>
        </w:rPr>
        <w:t>(Edukasi Volume 10, Nomor 3, September-Desember).</w:t>
      </w:r>
    </w:p>
    <w:p w14:paraId="01A02B49" w14:textId="77777777" w:rsidR="002A41CD" w:rsidRPr="002A41CD" w:rsidRDefault="002A41CD" w:rsidP="002A41CD">
      <w:pPr>
        <w:spacing w:after="0" w:line="240" w:lineRule="auto"/>
        <w:ind w:left="1077" w:hanging="1077"/>
        <w:jc w:val="both"/>
        <w:rPr>
          <w:rFonts w:ascii="Palatino Linotype" w:hAnsi="Palatino Linotype"/>
          <w:sz w:val="24"/>
          <w:szCs w:val="24"/>
          <w:lang w:val="en-US"/>
        </w:rPr>
      </w:pPr>
      <w:r w:rsidRPr="002A41CD">
        <w:rPr>
          <w:rFonts w:ascii="Palatino Linotype" w:hAnsi="Palatino Linotype"/>
          <w:sz w:val="24"/>
          <w:szCs w:val="24"/>
          <w:lang w:val="en-US"/>
        </w:rPr>
        <w:t xml:space="preserve">Ahmad Izzuddin (2021). </w:t>
      </w:r>
      <w:r w:rsidRPr="002A41CD">
        <w:rPr>
          <w:rFonts w:ascii="Palatino Linotype" w:hAnsi="Palatino Linotype"/>
          <w:i/>
          <w:iCs/>
          <w:sz w:val="24"/>
          <w:szCs w:val="24"/>
          <w:lang w:val="en-US"/>
        </w:rPr>
        <w:t>Upaya Mengembangkan Kemampuan Kognitif Anak Usia Dini Melalui Media Pembelajaran Sains,</w:t>
      </w:r>
      <w:r w:rsidRPr="002A41CD">
        <w:rPr>
          <w:rFonts w:ascii="Palatino Linotype" w:hAnsi="Palatino Linotype"/>
          <w:sz w:val="24"/>
          <w:szCs w:val="24"/>
          <w:lang w:val="en-US"/>
        </w:rPr>
        <w:t xml:space="preserve"> (Jurnal Edukasi dan Sains, Volume 3, Nomor 3, Oktober).</w:t>
      </w:r>
    </w:p>
    <w:p w14:paraId="78A937E7" w14:textId="77777777" w:rsidR="002A41CD" w:rsidRPr="002A41CD" w:rsidRDefault="002A41CD" w:rsidP="002A41CD">
      <w:pPr>
        <w:spacing w:after="0" w:line="240" w:lineRule="auto"/>
        <w:ind w:left="1077" w:hanging="1077"/>
        <w:jc w:val="both"/>
        <w:rPr>
          <w:rFonts w:ascii="Palatino Linotype" w:hAnsi="Palatino Linotype"/>
          <w:sz w:val="24"/>
          <w:szCs w:val="24"/>
          <w:lang w:val="en-US"/>
        </w:rPr>
      </w:pPr>
      <w:r w:rsidRPr="002A41CD">
        <w:rPr>
          <w:rFonts w:ascii="Palatino Linotype" w:hAnsi="Palatino Linotype"/>
          <w:sz w:val="24"/>
          <w:szCs w:val="24"/>
          <w:lang w:val="en-US"/>
        </w:rPr>
        <w:t xml:space="preserve">ASW Hornby (1982). </w:t>
      </w:r>
      <w:r w:rsidRPr="002A41CD">
        <w:rPr>
          <w:rFonts w:ascii="Palatino Linotype" w:hAnsi="Palatino Linotype"/>
          <w:i/>
          <w:iCs/>
          <w:sz w:val="24"/>
          <w:szCs w:val="24"/>
          <w:lang w:val="en-US"/>
        </w:rPr>
        <w:t>Oxford Advance Dictionary of Current English</w:t>
      </w:r>
      <w:r w:rsidRPr="002A41CD">
        <w:rPr>
          <w:rFonts w:ascii="Palatino Linotype" w:hAnsi="Palatino Linotype"/>
          <w:sz w:val="24"/>
          <w:szCs w:val="24"/>
          <w:lang w:val="en-US"/>
        </w:rPr>
        <w:t>, Oxford University Press.</w:t>
      </w:r>
    </w:p>
    <w:p w14:paraId="0ED29574" w14:textId="77777777" w:rsidR="002A41CD" w:rsidRPr="002A41CD" w:rsidRDefault="002A41CD" w:rsidP="002A41CD">
      <w:pPr>
        <w:spacing w:after="0" w:line="240" w:lineRule="auto"/>
        <w:ind w:left="1077" w:hanging="1077"/>
        <w:jc w:val="both"/>
        <w:rPr>
          <w:rFonts w:ascii="Palatino Linotype" w:hAnsi="Palatino Linotype"/>
          <w:sz w:val="24"/>
          <w:szCs w:val="24"/>
          <w:lang w:val="en-US"/>
        </w:rPr>
      </w:pPr>
      <w:r w:rsidRPr="002A41CD">
        <w:rPr>
          <w:rFonts w:ascii="Palatino Linotype" w:hAnsi="Palatino Linotype"/>
          <w:sz w:val="24"/>
          <w:szCs w:val="24"/>
          <w:lang w:val="en-US"/>
        </w:rPr>
        <w:t>Departemen Pendidikan Nasional Republik Indonesia.2005. Peraturan Pemerintah Republik Indonesia nomor 19 tahun 2005 tentang standar nasional Pendidikan, Jakarta.</w:t>
      </w:r>
    </w:p>
    <w:p w14:paraId="3FBC3DCF" w14:textId="77777777" w:rsidR="002A41CD" w:rsidRPr="002A41CD" w:rsidRDefault="002A41CD" w:rsidP="002A41CD">
      <w:pPr>
        <w:spacing w:after="0" w:line="240" w:lineRule="auto"/>
        <w:ind w:left="1077" w:hanging="1077"/>
        <w:jc w:val="both"/>
        <w:rPr>
          <w:rFonts w:ascii="Palatino Linotype" w:hAnsi="Palatino Linotype"/>
          <w:sz w:val="24"/>
          <w:szCs w:val="24"/>
          <w:lang w:val="en-US"/>
        </w:rPr>
      </w:pPr>
      <w:r w:rsidRPr="002A41CD">
        <w:rPr>
          <w:rFonts w:ascii="Palatino Linotype" w:hAnsi="Palatino Linotype"/>
          <w:sz w:val="24"/>
          <w:szCs w:val="24"/>
          <w:lang w:val="en-US"/>
        </w:rPr>
        <w:t xml:space="preserve">Delipiter Lase, Etty Destinawati Hulu. </w:t>
      </w:r>
      <w:r w:rsidRPr="002A41CD">
        <w:rPr>
          <w:rFonts w:ascii="Palatino Linotype" w:hAnsi="Palatino Linotype"/>
          <w:i/>
          <w:iCs/>
          <w:sz w:val="24"/>
          <w:szCs w:val="24"/>
          <w:lang w:val="en-US"/>
        </w:rPr>
        <w:t>Dimensi Spiritualitas dalam Kompetensi Kepribadian Guru Pendidikan Agama Kristen</w:t>
      </w:r>
      <w:r w:rsidRPr="002A41CD">
        <w:rPr>
          <w:rFonts w:ascii="Palatino Linotype" w:hAnsi="Palatino Linotype"/>
          <w:sz w:val="24"/>
          <w:szCs w:val="24"/>
          <w:lang w:val="en-US"/>
        </w:rPr>
        <w:t>, (Jurnal Ilmiah Teologi, Pendidikan, Sains, Humaniora dan Kebudayaan).</w:t>
      </w:r>
    </w:p>
    <w:p w14:paraId="339C10A8" w14:textId="77777777" w:rsidR="002A41CD" w:rsidRPr="002A41CD" w:rsidRDefault="002A41CD" w:rsidP="002A41CD">
      <w:pPr>
        <w:spacing w:after="0" w:line="240" w:lineRule="auto"/>
        <w:ind w:left="1077" w:hanging="1077"/>
        <w:jc w:val="both"/>
        <w:rPr>
          <w:rFonts w:ascii="Palatino Linotype" w:hAnsi="Palatino Linotype"/>
          <w:sz w:val="24"/>
          <w:szCs w:val="24"/>
        </w:rPr>
      </w:pPr>
      <w:r w:rsidRPr="002A41CD">
        <w:rPr>
          <w:rFonts w:ascii="Palatino Linotype" w:hAnsi="Palatino Linotype"/>
          <w:sz w:val="24"/>
          <w:szCs w:val="24"/>
          <w:lang w:val="en-US"/>
        </w:rPr>
        <w:t xml:space="preserve">E. Mulyasa (2013). </w:t>
      </w:r>
      <w:r w:rsidRPr="002A41CD">
        <w:rPr>
          <w:rFonts w:ascii="Palatino Linotype" w:hAnsi="Palatino Linotype"/>
          <w:i/>
          <w:iCs/>
          <w:sz w:val="24"/>
          <w:szCs w:val="24"/>
          <w:lang w:val="en-US"/>
        </w:rPr>
        <w:t>Menjadi Guru Profesional. Menciptakan Pembelajaran Yang Aktif dan Menyenangkan,</w:t>
      </w:r>
      <w:r w:rsidRPr="002A41CD">
        <w:rPr>
          <w:rFonts w:ascii="Palatino Linotype" w:hAnsi="Palatino Linotype"/>
          <w:sz w:val="24"/>
          <w:szCs w:val="24"/>
          <w:lang w:val="en-US"/>
        </w:rPr>
        <w:t xml:space="preserve"> (Bandung: PT. Remaja Rosdakarya).</w:t>
      </w:r>
    </w:p>
    <w:p w14:paraId="0537CA70" w14:textId="77777777" w:rsidR="002A41CD" w:rsidRPr="002A41CD" w:rsidRDefault="002A41CD" w:rsidP="002A41CD">
      <w:pPr>
        <w:spacing w:after="0" w:line="240" w:lineRule="auto"/>
        <w:ind w:left="1077" w:hanging="1077"/>
        <w:jc w:val="both"/>
        <w:rPr>
          <w:rFonts w:ascii="Palatino Linotype" w:hAnsi="Palatino Linotype"/>
          <w:sz w:val="24"/>
          <w:szCs w:val="24"/>
          <w:lang w:val="en-US"/>
        </w:rPr>
      </w:pPr>
      <w:r w:rsidRPr="002A41CD">
        <w:rPr>
          <w:rFonts w:ascii="Palatino Linotype" w:hAnsi="Palatino Linotype"/>
          <w:sz w:val="24"/>
          <w:szCs w:val="24"/>
          <w:lang w:val="en-US"/>
        </w:rPr>
        <w:t xml:space="preserve">E. Mulyasa (2004). </w:t>
      </w:r>
      <w:r w:rsidRPr="002A41CD">
        <w:rPr>
          <w:rFonts w:ascii="Palatino Linotype" w:hAnsi="Palatino Linotype"/>
          <w:i/>
          <w:iCs/>
          <w:sz w:val="24"/>
          <w:szCs w:val="24"/>
          <w:lang w:val="en-US"/>
        </w:rPr>
        <w:t>Kurikulum Berbasis Kompetensi: Konsep, Karakteristik, dan Implementasi</w:t>
      </w:r>
      <w:r w:rsidRPr="002A41CD">
        <w:rPr>
          <w:rFonts w:ascii="Palatino Linotype" w:hAnsi="Palatino Linotype"/>
          <w:sz w:val="24"/>
          <w:szCs w:val="24"/>
          <w:lang w:val="en-US"/>
        </w:rPr>
        <w:t>, (Bandung: Remaja Rosdakarya).</w:t>
      </w:r>
    </w:p>
    <w:p w14:paraId="485DD027" w14:textId="77777777" w:rsidR="002A41CD" w:rsidRPr="002A41CD" w:rsidRDefault="002A41CD" w:rsidP="002A41CD">
      <w:pPr>
        <w:spacing w:after="0" w:line="240" w:lineRule="auto"/>
        <w:ind w:left="1077" w:hanging="1077"/>
        <w:jc w:val="both"/>
        <w:rPr>
          <w:rFonts w:ascii="Palatino Linotype" w:hAnsi="Palatino Linotype"/>
          <w:sz w:val="24"/>
          <w:szCs w:val="24"/>
          <w:lang w:val="en-US"/>
        </w:rPr>
      </w:pPr>
      <w:r w:rsidRPr="002A41CD">
        <w:rPr>
          <w:rFonts w:ascii="Palatino Linotype" w:hAnsi="Palatino Linotype"/>
          <w:sz w:val="24"/>
          <w:szCs w:val="24"/>
          <w:lang w:val="en-US"/>
        </w:rPr>
        <w:t xml:space="preserve">Eleanor Soutelle, John Jattie, Daniel N Arifin (2015). </w:t>
      </w:r>
      <w:r w:rsidRPr="002A41CD">
        <w:rPr>
          <w:rFonts w:ascii="Palatino Linotype" w:hAnsi="Palatino Linotype"/>
          <w:i/>
          <w:iCs/>
          <w:sz w:val="24"/>
          <w:szCs w:val="24"/>
          <w:lang w:val="en-US"/>
        </w:rPr>
        <w:t>Personality, Resilience, Self-Regulation and Cognitive Abality Relevant to Teacher Selection</w:t>
      </w:r>
      <w:r w:rsidRPr="002A41CD">
        <w:rPr>
          <w:rFonts w:ascii="Palatino Linotype" w:hAnsi="Palatino Linotype"/>
          <w:sz w:val="24"/>
          <w:szCs w:val="24"/>
          <w:lang w:val="en-US"/>
        </w:rPr>
        <w:t>, (Journal of Teacher Education, Vol 40).</w:t>
      </w:r>
    </w:p>
    <w:p w14:paraId="52073B1D" w14:textId="77777777" w:rsidR="002A41CD" w:rsidRPr="002A41CD" w:rsidRDefault="002A41CD" w:rsidP="002A41CD">
      <w:pPr>
        <w:spacing w:after="0" w:line="240" w:lineRule="auto"/>
        <w:ind w:left="1077" w:hanging="1077"/>
        <w:jc w:val="both"/>
        <w:rPr>
          <w:rFonts w:ascii="Palatino Linotype" w:hAnsi="Palatino Linotype"/>
          <w:sz w:val="24"/>
          <w:szCs w:val="24"/>
          <w:lang w:val="en-US"/>
        </w:rPr>
      </w:pPr>
      <w:r w:rsidRPr="002A41CD">
        <w:rPr>
          <w:rFonts w:ascii="Palatino Linotype" w:hAnsi="Palatino Linotype"/>
          <w:sz w:val="24"/>
          <w:szCs w:val="24"/>
          <w:lang w:val="en-US"/>
        </w:rPr>
        <w:t xml:space="preserve">Hasrita Lubis (2018). </w:t>
      </w:r>
      <w:r w:rsidRPr="002A41CD">
        <w:rPr>
          <w:rFonts w:ascii="Palatino Linotype" w:hAnsi="Palatino Linotype"/>
          <w:i/>
          <w:iCs/>
          <w:sz w:val="24"/>
          <w:szCs w:val="24"/>
          <w:lang w:val="en-US"/>
        </w:rPr>
        <w:t>Kompetensi Pedagogik Guru Profesional, (Biologi Education Science &amp; Technologi,</w:t>
      </w:r>
      <w:r w:rsidRPr="002A41CD">
        <w:rPr>
          <w:rFonts w:ascii="Palatino Linotype" w:hAnsi="Palatino Linotype"/>
          <w:sz w:val="24"/>
          <w:szCs w:val="24"/>
          <w:lang w:val="en-US"/>
        </w:rPr>
        <w:t xml:space="preserve"> Vol. 1 No. 02, September 2018). </w:t>
      </w:r>
    </w:p>
    <w:p w14:paraId="7A73A44B" w14:textId="77777777" w:rsidR="002A41CD" w:rsidRPr="002A41CD" w:rsidRDefault="002A41CD" w:rsidP="002A41CD">
      <w:pPr>
        <w:spacing w:after="0" w:line="240" w:lineRule="auto"/>
        <w:ind w:left="1077" w:hanging="1077"/>
        <w:jc w:val="both"/>
        <w:rPr>
          <w:rFonts w:ascii="Palatino Linotype" w:hAnsi="Palatino Linotype"/>
          <w:sz w:val="24"/>
          <w:szCs w:val="24"/>
          <w:lang w:val="en-US"/>
        </w:rPr>
      </w:pPr>
      <w:r w:rsidRPr="002A41CD">
        <w:rPr>
          <w:rFonts w:ascii="Palatino Linotype" w:hAnsi="Palatino Linotype"/>
          <w:sz w:val="24"/>
          <w:szCs w:val="24"/>
          <w:lang w:val="en-US"/>
        </w:rPr>
        <w:t>Hamid Darmadi (2015</w:t>
      </w:r>
      <w:r w:rsidRPr="002A41CD">
        <w:rPr>
          <w:rFonts w:ascii="Palatino Linotype" w:hAnsi="Palatino Linotype"/>
          <w:i/>
          <w:iCs/>
          <w:sz w:val="24"/>
          <w:szCs w:val="24"/>
          <w:lang w:val="en-US"/>
        </w:rPr>
        <w:t>). Tugas, peran, kompetensi dan tanggung jawab menjadi guru professional,</w:t>
      </w:r>
      <w:r w:rsidRPr="002A41CD">
        <w:rPr>
          <w:rFonts w:ascii="Palatino Linotype" w:hAnsi="Palatino Linotype"/>
          <w:sz w:val="24"/>
          <w:szCs w:val="24"/>
          <w:lang w:val="en-US"/>
        </w:rPr>
        <w:t xml:space="preserve"> (Jurnal Edukasi, Vol. 13, No. 2, Desember).</w:t>
      </w:r>
    </w:p>
    <w:p w14:paraId="4172CC81" w14:textId="77777777" w:rsidR="002A41CD" w:rsidRPr="002A41CD" w:rsidRDefault="002A41CD" w:rsidP="002A41CD">
      <w:pPr>
        <w:spacing w:after="0" w:line="240" w:lineRule="auto"/>
        <w:ind w:left="1077" w:hanging="1077"/>
        <w:jc w:val="both"/>
        <w:rPr>
          <w:rFonts w:ascii="Palatino Linotype" w:hAnsi="Palatino Linotype"/>
          <w:sz w:val="24"/>
          <w:szCs w:val="24"/>
        </w:rPr>
      </w:pPr>
      <w:r w:rsidRPr="002A41CD">
        <w:rPr>
          <w:rFonts w:ascii="Palatino Linotype" w:hAnsi="Palatino Linotype"/>
          <w:sz w:val="24"/>
          <w:szCs w:val="24"/>
          <w:lang w:val="en-US"/>
        </w:rPr>
        <w:t>https://campus.quipper.com/kampuspedia/peserta-didik.</w:t>
      </w:r>
    </w:p>
    <w:p w14:paraId="6C1C430F" w14:textId="77777777" w:rsidR="002A41CD" w:rsidRPr="002A41CD" w:rsidRDefault="002A41CD" w:rsidP="002A41CD">
      <w:pPr>
        <w:spacing w:after="0" w:line="240" w:lineRule="auto"/>
        <w:ind w:left="1077" w:hanging="1077"/>
        <w:jc w:val="both"/>
        <w:rPr>
          <w:rFonts w:ascii="Palatino Linotype" w:hAnsi="Palatino Linotype"/>
          <w:sz w:val="24"/>
          <w:szCs w:val="24"/>
        </w:rPr>
      </w:pPr>
      <w:r w:rsidRPr="002A41CD">
        <w:rPr>
          <w:rFonts w:ascii="Palatino Linotype" w:hAnsi="Palatino Linotype"/>
          <w:sz w:val="24"/>
          <w:szCs w:val="24"/>
          <w:lang w:val="en-US"/>
        </w:rPr>
        <w:t xml:space="preserve">Jhon w. Santrock (2002). </w:t>
      </w:r>
      <w:r w:rsidRPr="002A41CD">
        <w:rPr>
          <w:rFonts w:ascii="Palatino Linotype" w:hAnsi="Palatino Linotype"/>
          <w:i/>
          <w:iCs/>
          <w:sz w:val="24"/>
          <w:szCs w:val="24"/>
          <w:lang w:val="en-US"/>
        </w:rPr>
        <w:t>Perkembangan Anak</w:t>
      </w:r>
      <w:r w:rsidRPr="002A41CD">
        <w:rPr>
          <w:rFonts w:ascii="Palatino Linotype" w:hAnsi="Palatino Linotype"/>
          <w:sz w:val="24"/>
          <w:szCs w:val="24"/>
          <w:lang w:val="en-US"/>
        </w:rPr>
        <w:t xml:space="preserve">. Jakarta: Erlangga. </w:t>
      </w:r>
    </w:p>
    <w:p w14:paraId="13457A42" w14:textId="77777777" w:rsidR="002A41CD" w:rsidRPr="002A41CD" w:rsidRDefault="002A41CD" w:rsidP="002A41CD">
      <w:pPr>
        <w:spacing w:after="0" w:line="240" w:lineRule="auto"/>
        <w:ind w:left="1077" w:hanging="1077"/>
        <w:jc w:val="both"/>
        <w:rPr>
          <w:rFonts w:ascii="Palatino Linotype" w:hAnsi="Palatino Linotype"/>
          <w:sz w:val="24"/>
          <w:szCs w:val="24"/>
          <w:lang w:val="en-US"/>
        </w:rPr>
      </w:pPr>
      <w:r w:rsidRPr="002A41CD">
        <w:rPr>
          <w:rFonts w:ascii="Palatino Linotype" w:hAnsi="Palatino Linotype"/>
          <w:sz w:val="24"/>
          <w:szCs w:val="24"/>
          <w:lang w:val="en-US"/>
        </w:rPr>
        <w:t>Jamaris</w:t>
      </w:r>
      <w:r w:rsidRPr="002A41CD">
        <w:rPr>
          <w:rFonts w:ascii="Palatino Linotype" w:hAnsi="Palatino Linotype"/>
          <w:sz w:val="24"/>
          <w:szCs w:val="24"/>
        </w:rPr>
        <w:t xml:space="preserve"> </w:t>
      </w:r>
      <w:r w:rsidRPr="002A41CD">
        <w:rPr>
          <w:rFonts w:ascii="Palatino Linotype" w:hAnsi="Palatino Linotype"/>
          <w:sz w:val="24"/>
          <w:szCs w:val="24"/>
          <w:lang w:val="en-US"/>
        </w:rPr>
        <w:t xml:space="preserve">(2006). </w:t>
      </w:r>
      <w:r w:rsidRPr="002A41CD">
        <w:rPr>
          <w:rFonts w:ascii="Palatino Linotype" w:hAnsi="Palatino Linotype"/>
          <w:i/>
          <w:iCs/>
          <w:sz w:val="24"/>
          <w:szCs w:val="24"/>
          <w:lang w:val="en-US"/>
        </w:rPr>
        <w:t>Perkembanghan dan Pengembangan Anak Usia Dini</w:t>
      </w:r>
      <w:r w:rsidRPr="002A41CD">
        <w:rPr>
          <w:rFonts w:ascii="Palatino Linotype" w:hAnsi="Palatino Linotype"/>
          <w:sz w:val="24"/>
          <w:szCs w:val="24"/>
          <w:lang w:val="en-US"/>
        </w:rPr>
        <w:t>. Jakarta: Grasindo.</w:t>
      </w:r>
    </w:p>
    <w:p w14:paraId="6B6FE75A" w14:textId="77777777" w:rsidR="002A41CD" w:rsidRPr="002A41CD" w:rsidRDefault="002A41CD" w:rsidP="002A41CD">
      <w:pPr>
        <w:spacing w:after="0" w:line="240" w:lineRule="auto"/>
        <w:ind w:left="1077" w:hanging="1077"/>
        <w:jc w:val="both"/>
        <w:rPr>
          <w:rFonts w:ascii="Palatino Linotype" w:hAnsi="Palatino Linotype"/>
          <w:sz w:val="24"/>
          <w:szCs w:val="24"/>
          <w:lang w:val="en-US"/>
        </w:rPr>
      </w:pPr>
      <w:r w:rsidRPr="002A41CD">
        <w:rPr>
          <w:rFonts w:ascii="Palatino Linotype" w:hAnsi="Palatino Linotype"/>
          <w:sz w:val="24"/>
          <w:szCs w:val="24"/>
          <w:lang w:val="en-US"/>
        </w:rPr>
        <w:lastRenderedPageBreak/>
        <w:t xml:space="preserve">Kamaliah. </w:t>
      </w:r>
      <w:r w:rsidRPr="002A41CD">
        <w:rPr>
          <w:rFonts w:ascii="Palatino Linotype" w:hAnsi="Palatino Linotype"/>
          <w:i/>
          <w:iCs/>
          <w:sz w:val="24"/>
          <w:szCs w:val="24"/>
          <w:lang w:val="en-US"/>
        </w:rPr>
        <w:t>Hakikat Peserta Didik</w:t>
      </w:r>
      <w:r w:rsidRPr="002A41CD">
        <w:rPr>
          <w:rFonts w:ascii="Palatino Linotype" w:hAnsi="Palatino Linotype"/>
          <w:sz w:val="24"/>
          <w:szCs w:val="24"/>
          <w:lang w:val="en-US"/>
        </w:rPr>
        <w:t>.</w:t>
      </w:r>
    </w:p>
    <w:p w14:paraId="3F0B5C6F" w14:textId="77777777" w:rsidR="002A41CD" w:rsidRPr="002A41CD" w:rsidRDefault="002A41CD" w:rsidP="002A41CD">
      <w:pPr>
        <w:spacing w:after="0" w:line="240" w:lineRule="auto"/>
        <w:ind w:left="1077" w:hanging="1077"/>
        <w:jc w:val="both"/>
        <w:rPr>
          <w:rFonts w:ascii="Palatino Linotype" w:hAnsi="Palatino Linotype"/>
          <w:sz w:val="24"/>
          <w:szCs w:val="24"/>
          <w:lang w:val="en-US"/>
        </w:rPr>
      </w:pPr>
      <w:r w:rsidRPr="002A41CD">
        <w:rPr>
          <w:rFonts w:ascii="Palatino Linotype" w:hAnsi="Palatino Linotype"/>
          <w:sz w:val="24"/>
          <w:szCs w:val="24"/>
          <w:lang w:val="en-US"/>
        </w:rPr>
        <w:t>KBBI.</w:t>
      </w:r>
    </w:p>
    <w:p w14:paraId="31E5E82A" w14:textId="77777777" w:rsidR="002A41CD" w:rsidRPr="002A41CD" w:rsidRDefault="002A41CD" w:rsidP="002A41CD">
      <w:pPr>
        <w:spacing w:after="0" w:line="240" w:lineRule="auto"/>
        <w:ind w:left="1077" w:hanging="1077"/>
        <w:jc w:val="both"/>
        <w:rPr>
          <w:rFonts w:ascii="Palatino Linotype" w:hAnsi="Palatino Linotype"/>
          <w:sz w:val="24"/>
          <w:szCs w:val="24"/>
        </w:rPr>
      </w:pPr>
      <w:r w:rsidRPr="002A41CD">
        <w:rPr>
          <w:rFonts w:ascii="Palatino Linotype" w:hAnsi="Palatino Linotype"/>
          <w:sz w:val="24"/>
          <w:szCs w:val="24"/>
          <w:lang w:val="en-US"/>
        </w:rPr>
        <w:t xml:space="preserve">Kornelia Bouway, Nelcy Mbelanggedo. </w:t>
      </w:r>
      <w:r w:rsidRPr="002A41CD">
        <w:rPr>
          <w:rFonts w:ascii="Palatino Linotype" w:hAnsi="Palatino Linotype"/>
          <w:i/>
          <w:iCs/>
          <w:sz w:val="24"/>
          <w:szCs w:val="24"/>
          <w:lang w:val="en-US"/>
        </w:rPr>
        <w:t>Pendekatan Holistik Pada Kompetensi Guru PAK: Menyeimbagkan Aspek Teologi, Pedagogis, dan Sosial</w:t>
      </w:r>
      <w:r w:rsidRPr="002A41CD">
        <w:rPr>
          <w:rFonts w:ascii="Palatino Linotype" w:hAnsi="Palatino Linotype"/>
          <w:sz w:val="24"/>
          <w:szCs w:val="24"/>
          <w:lang w:val="en-US"/>
        </w:rPr>
        <w:t>, (Jurnal Teologi dan Pendidikan Agama Kristen, Volume 1, Nomor 2, Mei 2025).</w:t>
      </w:r>
    </w:p>
    <w:p w14:paraId="5C0864EE" w14:textId="77777777" w:rsidR="002A41CD" w:rsidRPr="002A41CD" w:rsidRDefault="002A41CD" w:rsidP="002A41CD">
      <w:pPr>
        <w:spacing w:after="0" w:line="240" w:lineRule="auto"/>
        <w:ind w:left="1077" w:hanging="1077"/>
        <w:jc w:val="both"/>
        <w:rPr>
          <w:rFonts w:ascii="Palatino Linotype" w:hAnsi="Palatino Linotype"/>
          <w:sz w:val="24"/>
          <w:szCs w:val="24"/>
          <w:lang w:val="en-US"/>
        </w:rPr>
      </w:pPr>
      <w:r w:rsidRPr="002A41CD">
        <w:rPr>
          <w:rFonts w:ascii="Palatino Linotype" w:hAnsi="Palatino Linotype"/>
          <w:sz w:val="24"/>
          <w:szCs w:val="24"/>
          <w:lang w:val="en-US"/>
        </w:rPr>
        <w:t>Moh. Uzer Usman (2003). Menjadi Guru professional. Bandung: Rosda Karya.</w:t>
      </w:r>
    </w:p>
    <w:p w14:paraId="4914D7DA" w14:textId="77777777" w:rsidR="002A41CD" w:rsidRPr="002A41CD" w:rsidRDefault="002A41CD" w:rsidP="002A41CD">
      <w:pPr>
        <w:spacing w:after="0" w:line="240" w:lineRule="auto"/>
        <w:ind w:left="1077" w:hanging="1077"/>
        <w:jc w:val="both"/>
        <w:rPr>
          <w:rFonts w:ascii="Palatino Linotype" w:hAnsi="Palatino Linotype"/>
          <w:sz w:val="24"/>
          <w:szCs w:val="24"/>
        </w:rPr>
      </w:pPr>
      <w:r w:rsidRPr="002A41CD">
        <w:rPr>
          <w:rFonts w:ascii="Palatino Linotype" w:hAnsi="Palatino Linotype"/>
          <w:sz w:val="24"/>
          <w:szCs w:val="24"/>
          <w:lang w:val="en-US"/>
        </w:rPr>
        <w:t xml:space="preserve">Meliza Refny, Maharani, Rully Hidayatullah, Abdul Salam, Zulvia Trinova. </w:t>
      </w:r>
      <w:r w:rsidRPr="002A41CD">
        <w:rPr>
          <w:rFonts w:ascii="Palatino Linotype" w:hAnsi="Palatino Linotype"/>
          <w:i/>
          <w:iCs/>
          <w:sz w:val="24"/>
          <w:szCs w:val="24"/>
          <w:lang w:val="en-US"/>
        </w:rPr>
        <w:t>Relevansi Kompetensi Guru Berdasarkan Undang-Undang No. 14 Tahun 2005 di Era Society 5.0</w:t>
      </w:r>
      <w:r w:rsidRPr="002A41CD">
        <w:rPr>
          <w:rFonts w:ascii="Palatino Linotype" w:hAnsi="Palatino Linotype"/>
          <w:sz w:val="24"/>
          <w:szCs w:val="24"/>
          <w:lang w:val="en-US"/>
        </w:rPr>
        <w:t>, (Jurnal Pendidikan Sekolah Dasar, Vol. 06, NO. 01, Mei 2025).</w:t>
      </w:r>
    </w:p>
    <w:p w14:paraId="3FA9946C" w14:textId="77777777" w:rsidR="002A41CD" w:rsidRPr="002A41CD" w:rsidRDefault="002A41CD" w:rsidP="002A41CD">
      <w:pPr>
        <w:spacing w:after="0" w:line="240" w:lineRule="auto"/>
        <w:ind w:left="1077" w:hanging="1077"/>
        <w:jc w:val="both"/>
        <w:rPr>
          <w:rFonts w:ascii="Palatino Linotype" w:hAnsi="Palatino Linotype"/>
          <w:sz w:val="24"/>
          <w:szCs w:val="24"/>
          <w:lang w:val="en-US"/>
        </w:rPr>
      </w:pPr>
      <w:r w:rsidRPr="002A41CD">
        <w:rPr>
          <w:rFonts w:ascii="Palatino Linotype" w:hAnsi="Palatino Linotype"/>
          <w:sz w:val="24"/>
          <w:szCs w:val="24"/>
          <w:lang w:val="en-US"/>
        </w:rPr>
        <w:t xml:space="preserve">Nova ardy Miani (2014). </w:t>
      </w:r>
      <w:r w:rsidRPr="002A41CD">
        <w:rPr>
          <w:rFonts w:ascii="Palatino Linotype" w:hAnsi="Palatino Linotype"/>
          <w:i/>
          <w:iCs/>
          <w:sz w:val="24"/>
          <w:szCs w:val="24"/>
          <w:lang w:val="en-US"/>
        </w:rPr>
        <w:t>Psikologi Perkembangan Anak Usia Dini</w:t>
      </w:r>
      <w:r w:rsidRPr="002A41CD">
        <w:rPr>
          <w:rFonts w:ascii="Palatino Linotype" w:hAnsi="Palatino Linotype"/>
          <w:sz w:val="24"/>
          <w:szCs w:val="24"/>
          <w:lang w:val="en-US"/>
        </w:rPr>
        <w:t>. (Yogyakarta: Gava Media).</w:t>
      </w:r>
    </w:p>
    <w:p w14:paraId="67AFBEFC" w14:textId="77777777" w:rsidR="002A41CD" w:rsidRPr="002A41CD" w:rsidRDefault="002A41CD" w:rsidP="002A41CD">
      <w:pPr>
        <w:spacing w:after="0" w:line="240" w:lineRule="auto"/>
        <w:ind w:left="1077" w:hanging="1077"/>
        <w:jc w:val="both"/>
        <w:rPr>
          <w:rFonts w:ascii="Palatino Linotype" w:hAnsi="Palatino Linotype"/>
          <w:sz w:val="24"/>
          <w:szCs w:val="24"/>
          <w:lang w:val="en-US"/>
        </w:rPr>
      </w:pPr>
      <w:r w:rsidRPr="002A41CD">
        <w:rPr>
          <w:rFonts w:ascii="Palatino Linotype" w:hAnsi="Palatino Linotype"/>
          <w:sz w:val="24"/>
          <w:szCs w:val="24"/>
          <w:lang w:val="en-US"/>
        </w:rPr>
        <w:t xml:space="preserve">Nurhain (2025). </w:t>
      </w:r>
      <w:r w:rsidRPr="002A41CD">
        <w:rPr>
          <w:rFonts w:ascii="Palatino Linotype" w:hAnsi="Palatino Linotype"/>
          <w:i/>
          <w:iCs/>
          <w:sz w:val="24"/>
          <w:szCs w:val="24"/>
          <w:lang w:val="en-US"/>
        </w:rPr>
        <w:t>Kompetensi Pedagogik Guru Pak Dalam Meningkatkan Pengembangan Potensi Peserta Didik</w:t>
      </w:r>
      <w:r w:rsidRPr="002A41CD">
        <w:rPr>
          <w:rFonts w:ascii="Palatino Linotype" w:hAnsi="Palatino Linotype"/>
          <w:sz w:val="24"/>
          <w:szCs w:val="24"/>
          <w:lang w:val="en-US"/>
        </w:rPr>
        <w:t>, (Great Journal, Volume 1, Nomor 3).</w:t>
      </w:r>
    </w:p>
    <w:p w14:paraId="5C3EBBE3" w14:textId="77777777" w:rsidR="002A41CD" w:rsidRPr="002A41CD" w:rsidRDefault="002A41CD" w:rsidP="002A41CD">
      <w:pPr>
        <w:spacing w:after="0" w:line="240" w:lineRule="auto"/>
        <w:ind w:left="1077" w:hanging="1077"/>
        <w:jc w:val="both"/>
        <w:rPr>
          <w:rFonts w:ascii="Palatino Linotype" w:hAnsi="Palatino Linotype"/>
          <w:sz w:val="24"/>
          <w:szCs w:val="24"/>
          <w:lang w:val="en-US"/>
        </w:rPr>
      </w:pPr>
      <w:r w:rsidRPr="002A41CD">
        <w:rPr>
          <w:rFonts w:ascii="Palatino Linotype" w:hAnsi="Palatino Linotype"/>
          <w:sz w:val="24"/>
          <w:szCs w:val="24"/>
          <w:lang w:val="en-US"/>
        </w:rPr>
        <w:t xml:space="preserve">Nurhaini. </w:t>
      </w:r>
      <w:r w:rsidRPr="002A41CD">
        <w:rPr>
          <w:rFonts w:ascii="Palatino Linotype" w:hAnsi="Palatino Linotype"/>
          <w:i/>
          <w:iCs/>
          <w:sz w:val="24"/>
          <w:szCs w:val="24"/>
          <w:lang w:val="en-US"/>
        </w:rPr>
        <w:t>Kompetensi Pedagogik Guru PAK Dalam Meningkatkan Pengembangan Potensi Peserta Didik</w:t>
      </w:r>
      <w:r w:rsidRPr="002A41CD">
        <w:rPr>
          <w:rFonts w:ascii="Palatino Linotype" w:hAnsi="Palatino Linotype"/>
          <w:sz w:val="24"/>
          <w:szCs w:val="24"/>
          <w:lang w:val="en-US"/>
        </w:rPr>
        <w:t>, (Global Research And Innovation Journal (GREAT) Vol. 1, No. 3, 2025).</w:t>
      </w:r>
    </w:p>
    <w:p w14:paraId="6DBAD458" w14:textId="77777777" w:rsidR="002A41CD" w:rsidRPr="002A41CD" w:rsidRDefault="002A41CD" w:rsidP="002A41CD">
      <w:pPr>
        <w:spacing w:after="0" w:line="240" w:lineRule="auto"/>
        <w:ind w:left="1077" w:hanging="1077"/>
        <w:jc w:val="both"/>
        <w:rPr>
          <w:rFonts w:ascii="Palatino Linotype" w:hAnsi="Palatino Linotype"/>
          <w:sz w:val="24"/>
          <w:szCs w:val="24"/>
        </w:rPr>
      </w:pPr>
      <w:r w:rsidRPr="002A41CD">
        <w:rPr>
          <w:rFonts w:ascii="Palatino Linotype" w:hAnsi="Palatino Linotype"/>
          <w:sz w:val="24"/>
          <w:szCs w:val="24"/>
          <w:lang w:val="en-US"/>
        </w:rPr>
        <w:t xml:space="preserve">Neni Nurjanah, Hikmatun Nisa, Niken Putri Delita, Rizki Ananda. </w:t>
      </w:r>
      <w:r w:rsidRPr="002A41CD">
        <w:rPr>
          <w:rFonts w:ascii="Palatino Linotype" w:hAnsi="Palatino Linotype"/>
          <w:i/>
          <w:iCs/>
          <w:sz w:val="24"/>
          <w:szCs w:val="24"/>
          <w:lang w:val="en-US"/>
        </w:rPr>
        <w:t>Analisis Permasalahan Kompetensi Guru Sekolah Dasar</w:t>
      </w:r>
      <w:r w:rsidRPr="002A41CD">
        <w:rPr>
          <w:rFonts w:ascii="Palatino Linotype" w:hAnsi="Palatino Linotype"/>
          <w:sz w:val="24"/>
          <w:szCs w:val="24"/>
          <w:lang w:val="en-US"/>
        </w:rPr>
        <w:t>, (Jurnal Pedagogik Pendidikan Dasar, Vol. 12, No. 1, 2025).</w:t>
      </w:r>
    </w:p>
    <w:p w14:paraId="33712EDA" w14:textId="77777777" w:rsidR="002A41CD" w:rsidRPr="002A41CD" w:rsidRDefault="002A41CD" w:rsidP="002A41CD">
      <w:pPr>
        <w:spacing w:after="0" w:line="240" w:lineRule="auto"/>
        <w:ind w:left="1077" w:hanging="1077"/>
        <w:jc w:val="both"/>
        <w:rPr>
          <w:rFonts w:ascii="Palatino Linotype" w:hAnsi="Palatino Linotype"/>
          <w:sz w:val="24"/>
          <w:szCs w:val="24"/>
        </w:rPr>
      </w:pPr>
      <w:r w:rsidRPr="002A41CD">
        <w:rPr>
          <w:rFonts w:ascii="Palatino Linotype" w:hAnsi="Palatino Linotype"/>
          <w:sz w:val="24"/>
          <w:szCs w:val="24"/>
          <w:lang w:val="en-US"/>
        </w:rPr>
        <w:t>Peraturan Pemerintahan Pendidikan Nasional, (Jakarta, 2005).</w:t>
      </w:r>
    </w:p>
    <w:p w14:paraId="181F36D7" w14:textId="77777777" w:rsidR="002A41CD" w:rsidRPr="002A41CD" w:rsidRDefault="002A41CD" w:rsidP="002A41CD">
      <w:pPr>
        <w:spacing w:after="0" w:line="240" w:lineRule="auto"/>
        <w:ind w:left="1077" w:hanging="1077"/>
        <w:jc w:val="both"/>
        <w:rPr>
          <w:rFonts w:ascii="Palatino Linotype" w:hAnsi="Palatino Linotype"/>
          <w:sz w:val="24"/>
          <w:szCs w:val="24"/>
          <w:lang w:val="en-US"/>
        </w:rPr>
      </w:pPr>
      <w:r w:rsidRPr="002A41CD">
        <w:rPr>
          <w:rFonts w:ascii="Palatino Linotype" w:hAnsi="Palatino Linotype"/>
          <w:sz w:val="24"/>
          <w:szCs w:val="24"/>
          <w:lang w:val="en-US"/>
        </w:rPr>
        <w:t xml:space="preserve">Supriyadi (2013). </w:t>
      </w:r>
      <w:r w:rsidRPr="002A41CD">
        <w:rPr>
          <w:rFonts w:ascii="Palatino Linotype" w:hAnsi="Palatino Linotype"/>
          <w:i/>
          <w:iCs/>
          <w:sz w:val="24"/>
          <w:szCs w:val="24"/>
          <w:lang w:val="en-US"/>
        </w:rPr>
        <w:t>Strategi Belajar &amp; Mengajar</w:t>
      </w:r>
      <w:r w:rsidRPr="002A41CD">
        <w:rPr>
          <w:rFonts w:ascii="Palatino Linotype" w:hAnsi="Palatino Linotype"/>
          <w:sz w:val="24"/>
          <w:szCs w:val="24"/>
          <w:lang w:val="en-US"/>
        </w:rPr>
        <w:t>, (Yogyakarta: Jaya Ilmu).</w:t>
      </w:r>
    </w:p>
    <w:p w14:paraId="0087A130" w14:textId="77777777" w:rsidR="002A41CD" w:rsidRPr="002A41CD" w:rsidRDefault="002A41CD" w:rsidP="002A41CD">
      <w:pPr>
        <w:spacing w:after="0" w:line="240" w:lineRule="auto"/>
        <w:ind w:left="1077" w:hanging="1077"/>
        <w:jc w:val="both"/>
        <w:rPr>
          <w:rFonts w:ascii="Palatino Linotype" w:hAnsi="Palatino Linotype"/>
          <w:sz w:val="24"/>
          <w:szCs w:val="24"/>
          <w:lang w:val="en-US"/>
        </w:rPr>
      </w:pPr>
      <w:r w:rsidRPr="002A41CD">
        <w:rPr>
          <w:rFonts w:ascii="Palatino Linotype" w:hAnsi="Palatino Linotype"/>
          <w:sz w:val="24"/>
          <w:szCs w:val="24"/>
          <w:lang w:val="en-US"/>
        </w:rPr>
        <w:t xml:space="preserve">Sorli Lami, Adrian Primus Dunggu. </w:t>
      </w:r>
      <w:r w:rsidRPr="002A41CD">
        <w:rPr>
          <w:rFonts w:ascii="Palatino Linotype" w:hAnsi="Palatino Linotype"/>
          <w:i/>
          <w:iCs/>
          <w:sz w:val="24"/>
          <w:szCs w:val="24"/>
          <w:lang w:val="en-US"/>
        </w:rPr>
        <w:t>Peran Relasi Guru PAK Dalam Perkembangan Kognitif Peserta Didik di SMP Negeri 1 Merbau Mataram.</w:t>
      </w:r>
    </w:p>
    <w:p w14:paraId="6E3F6210" w14:textId="77777777" w:rsidR="002A41CD" w:rsidRPr="002A41CD" w:rsidRDefault="002A41CD" w:rsidP="002A41CD">
      <w:pPr>
        <w:spacing w:after="0" w:line="240" w:lineRule="auto"/>
        <w:ind w:left="1077" w:hanging="1077"/>
        <w:jc w:val="both"/>
        <w:rPr>
          <w:rFonts w:ascii="Palatino Linotype" w:hAnsi="Palatino Linotype"/>
          <w:sz w:val="24"/>
          <w:szCs w:val="24"/>
          <w:lang w:val="en-US"/>
        </w:rPr>
      </w:pPr>
      <w:r w:rsidRPr="002A41CD">
        <w:rPr>
          <w:rFonts w:ascii="Palatino Linotype" w:hAnsi="Palatino Linotype"/>
          <w:sz w:val="24"/>
          <w:szCs w:val="24"/>
          <w:lang w:val="en-US"/>
        </w:rPr>
        <w:t xml:space="preserve">Syarif Al Quraisyi. </w:t>
      </w:r>
      <w:r w:rsidRPr="002A41CD">
        <w:rPr>
          <w:rFonts w:ascii="Palatino Linotype" w:hAnsi="Palatino Linotype"/>
          <w:i/>
          <w:iCs/>
          <w:sz w:val="24"/>
          <w:szCs w:val="24"/>
          <w:lang w:val="en-US"/>
        </w:rPr>
        <w:t>Kamus Akbar Arab Indonesia</w:t>
      </w:r>
      <w:r w:rsidRPr="002A41CD">
        <w:rPr>
          <w:rFonts w:ascii="Palatino Linotype" w:hAnsi="Palatino Linotype"/>
          <w:sz w:val="24"/>
          <w:szCs w:val="24"/>
          <w:lang w:val="en-US"/>
        </w:rPr>
        <w:t xml:space="preserve"> (Surabaya Giri Utama). </w:t>
      </w:r>
    </w:p>
    <w:p w14:paraId="1D7F33CC" w14:textId="51C78277" w:rsidR="00096C84" w:rsidRPr="00096C84" w:rsidRDefault="00096C84" w:rsidP="002A41CD">
      <w:pPr>
        <w:spacing w:after="0" w:line="240" w:lineRule="auto"/>
        <w:ind w:left="1077" w:hanging="1077"/>
        <w:jc w:val="both"/>
        <w:rPr>
          <w:rFonts w:ascii="Palatino Linotype" w:hAnsi="Palatino Linotype"/>
          <w:sz w:val="24"/>
          <w:szCs w:val="24"/>
        </w:rPr>
      </w:pPr>
    </w:p>
    <w:sectPr w:rsidR="00096C84" w:rsidRPr="00096C84" w:rsidSect="007704FA">
      <w:headerReference w:type="default" r:id="rId8"/>
      <w:footerReference w:type="default" r:id="rId9"/>
      <w:pgSz w:w="11906" w:h="16838" w:code="9"/>
      <w:pgMar w:top="1440" w:right="1440" w:bottom="1440" w:left="1440" w:header="1080" w:footer="10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FB297" w14:textId="77777777" w:rsidR="000A1BFA" w:rsidRDefault="000A1BFA">
      <w:pPr>
        <w:spacing w:after="0" w:line="240" w:lineRule="auto"/>
      </w:pPr>
      <w:r>
        <w:separator/>
      </w:r>
    </w:p>
  </w:endnote>
  <w:endnote w:type="continuationSeparator" w:id="0">
    <w:p w14:paraId="131FCE84" w14:textId="77777777" w:rsidR="000A1BFA" w:rsidRDefault="000A1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ootlight MT Light" w:hAnsi="Footlight MT Light"/>
      </w:rPr>
      <w:id w:val="-1722279943"/>
      <w:docPartObj>
        <w:docPartGallery w:val="Page Numbers (Bottom of Page)"/>
        <w:docPartUnique/>
      </w:docPartObj>
    </w:sdtPr>
    <w:sdtEndPr>
      <w:rPr>
        <w:noProof/>
      </w:rPr>
    </w:sdtEndPr>
    <w:sdtContent>
      <w:p w14:paraId="5B8C0684" w14:textId="77777777" w:rsidR="007704FA" w:rsidRPr="003B15E2" w:rsidRDefault="007704FA" w:rsidP="003B15E2">
        <w:pPr>
          <w:pStyle w:val="Footer"/>
          <w:jc w:val="center"/>
          <w:rPr>
            <w:rFonts w:ascii="Footlight MT Light" w:hAnsi="Footlight MT Light"/>
          </w:rPr>
        </w:pPr>
        <w:r>
          <w:rPr>
            <w:rFonts w:ascii="Footlight MT Light" w:hAnsi="Footlight MT Light"/>
          </w:rPr>
          <w:t xml:space="preserve">AGORA | </w:t>
        </w:r>
        <w:r w:rsidRPr="003B15E2">
          <w:rPr>
            <w:rFonts w:ascii="Footlight MT Light" w:hAnsi="Footlight MT Light"/>
          </w:rPr>
          <w:fldChar w:fldCharType="begin"/>
        </w:r>
        <w:r w:rsidRPr="003B15E2">
          <w:rPr>
            <w:rFonts w:ascii="Footlight MT Light" w:hAnsi="Footlight MT Light"/>
          </w:rPr>
          <w:instrText xml:space="preserve"> PAGE   \* MERGEFORMAT </w:instrText>
        </w:r>
        <w:r w:rsidRPr="003B15E2">
          <w:rPr>
            <w:rFonts w:ascii="Footlight MT Light" w:hAnsi="Footlight MT Light"/>
          </w:rPr>
          <w:fldChar w:fldCharType="separate"/>
        </w:r>
        <w:r w:rsidRPr="003B15E2">
          <w:rPr>
            <w:rFonts w:ascii="Footlight MT Light" w:hAnsi="Footlight MT Light"/>
            <w:noProof/>
          </w:rPr>
          <w:t>2</w:t>
        </w:r>
        <w:r w:rsidRPr="003B15E2">
          <w:rPr>
            <w:rFonts w:ascii="Footlight MT Light" w:hAnsi="Footlight MT Light"/>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F40E8" w14:textId="77777777" w:rsidR="000A1BFA" w:rsidRDefault="000A1BFA">
      <w:pPr>
        <w:spacing w:after="0" w:line="240" w:lineRule="auto"/>
      </w:pPr>
      <w:r>
        <w:separator/>
      </w:r>
    </w:p>
  </w:footnote>
  <w:footnote w:type="continuationSeparator" w:id="0">
    <w:p w14:paraId="046E3F06" w14:textId="77777777" w:rsidR="000A1BFA" w:rsidRDefault="000A1BFA">
      <w:pPr>
        <w:spacing w:after="0" w:line="240" w:lineRule="auto"/>
      </w:pPr>
      <w:r>
        <w:continuationSeparator/>
      </w:r>
    </w:p>
  </w:footnote>
  <w:footnote w:id="1">
    <w:p w14:paraId="450FF6BD" w14:textId="77777777" w:rsidR="00DA7236" w:rsidRDefault="00DA7236" w:rsidP="00DA7236">
      <w:pPr>
        <w:pStyle w:val="FootnoteText"/>
      </w:pPr>
      <w:r>
        <w:rPr>
          <w:rStyle w:val="FootnoteReference"/>
        </w:rPr>
        <w:footnoteRef/>
      </w:r>
      <w:r w:rsidRPr="00AC57EF">
        <w:t>Hasrita Lubis.</w:t>
      </w:r>
      <w:r w:rsidRPr="00AC57EF">
        <w:rPr>
          <w:sz w:val="24"/>
          <w:szCs w:val="24"/>
        </w:rPr>
        <w:t xml:space="preserve"> </w:t>
      </w:r>
      <w:r w:rsidRPr="00AC57EF">
        <w:rPr>
          <w:i/>
          <w:iCs/>
        </w:rPr>
        <w:t>Kompetensi Pedagogik Guru Profesional, (Biologi Education Science &amp; Technologi,</w:t>
      </w:r>
      <w:r w:rsidRPr="00AC57EF">
        <w:rPr>
          <w:sz w:val="24"/>
          <w:szCs w:val="24"/>
        </w:rPr>
        <w:t xml:space="preserve"> </w:t>
      </w:r>
      <w:r w:rsidRPr="00AC57EF">
        <w:t>Vol. 1 No. 02, September 2018). 16</w:t>
      </w:r>
    </w:p>
  </w:footnote>
  <w:footnote w:id="2">
    <w:p w14:paraId="10799478" w14:textId="77777777" w:rsidR="00DA7236" w:rsidRDefault="00DA7236" w:rsidP="00DA7236">
      <w:pPr>
        <w:pStyle w:val="FootnoteText"/>
      </w:pPr>
      <w:r w:rsidRPr="00781CFF">
        <w:rPr>
          <w:rStyle w:val="FootnoteReference"/>
          <w:color w:val="EE0000"/>
        </w:rPr>
        <w:footnoteRef/>
      </w:r>
      <w:r w:rsidRPr="00781CFF">
        <w:rPr>
          <w:color w:val="EE0000"/>
        </w:rPr>
        <w:t xml:space="preserve"> Nurhaini. </w:t>
      </w:r>
      <w:r w:rsidRPr="00781CFF">
        <w:rPr>
          <w:i/>
          <w:iCs/>
          <w:color w:val="EE0000"/>
        </w:rPr>
        <w:t xml:space="preserve">Kompetensi Pedagogik Guru </w:t>
      </w:r>
      <w:r>
        <w:rPr>
          <w:i/>
          <w:iCs/>
          <w:color w:val="EE0000"/>
        </w:rPr>
        <w:t xml:space="preserve">PAK </w:t>
      </w:r>
      <w:r w:rsidRPr="00781CFF">
        <w:rPr>
          <w:i/>
          <w:iCs/>
          <w:color w:val="EE0000"/>
        </w:rPr>
        <w:t>Dalam Meningkatkan Pengembangan Potensi Peserta Didik</w:t>
      </w:r>
      <w:r w:rsidRPr="00781CFF">
        <w:rPr>
          <w:color w:val="EE0000"/>
        </w:rPr>
        <w:t>, (Global Research and Innovation Journal (GREAT) Vol. 1, No. 3, 2025). 2</w:t>
      </w:r>
    </w:p>
  </w:footnote>
  <w:footnote w:id="3">
    <w:p w14:paraId="37BF7CD6" w14:textId="77777777" w:rsidR="00DA7236" w:rsidRDefault="00DA7236" w:rsidP="00DA7236">
      <w:pPr>
        <w:pStyle w:val="FootnoteText"/>
      </w:pPr>
      <w:r>
        <w:rPr>
          <w:rStyle w:val="FootnoteReference"/>
        </w:rPr>
        <w:footnoteRef/>
      </w:r>
      <w:r>
        <w:t xml:space="preserve"> </w:t>
      </w:r>
      <w:r w:rsidRPr="002E76B9">
        <w:t>Muh. Nasir, Muljono Damopolii, Yuspiani</w:t>
      </w:r>
      <w:r>
        <w:t xml:space="preserve">. </w:t>
      </w:r>
      <w:r w:rsidRPr="002E76B9">
        <w:rPr>
          <w:i/>
          <w:iCs/>
        </w:rPr>
        <w:t>Kedudukan Guru Sebagai Pendidik</w:t>
      </w:r>
      <w:r>
        <w:t>, (</w:t>
      </w:r>
      <w:r w:rsidRPr="002E76B9">
        <w:t>Edusociata Jurnal Pendidikan Sosiologi</w:t>
      </w:r>
      <w:r>
        <w:t xml:space="preserve">, </w:t>
      </w:r>
      <w:r w:rsidRPr="002E76B9">
        <w:t>Vol</w:t>
      </w:r>
      <w:r>
        <w:t>.</w:t>
      </w:r>
      <w:r w:rsidRPr="002E76B9">
        <w:t xml:space="preserve"> 7 No</w:t>
      </w:r>
      <w:r>
        <w:t>.</w:t>
      </w:r>
      <w:r w:rsidRPr="002E76B9">
        <w:t xml:space="preserve"> 1 Tahun 2024</w:t>
      </w:r>
      <w:r>
        <w:t>). 3</w:t>
      </w:r>
    </w:p>
  </w:footnote>
  <w:footnote w:id="4">
    <w:p w14:paraId="4824E8F8" w14:textId="77777777" w:rsidR="00DA7236" w:rsidRDefault="00DA7236" w:rsidP="00DA7236">
      <w:pPr>
        <w:pStyle w:val="FootnoteText"/>
      </w:pPr>
      <w:r w:rsidRPr="003513A6">
        <w:rPr>
          <w:rStyle w:val="FootnoteReference"/>
          <w:color w:val="FF0000"/>
        </w:rPr>
        <w:footnoteRef/>
      </w:r>
      <w:r w:rsidRPr="003513A6">
        <w:rPr>
          <w:color w:val="FF0000"/>
        </w:rPr>
        <w:t xml:space="preserve"> Delipiter Lase, Etty Destinawati Hulu. Dimensi Spiritualitas dalam Kompetensi Kepribadian Guru Pendidikan Agama Kristen, (Jurnal Ilmiah Teologi, Pendidikan, Sains, Humaniora dan Kebudayaan). 7</w:t>
      </w:r>
    </w:p>
  </w:footnote>
  <w:footnote w:id="5">
    <w:p w14:paraId="4B0A5A05" w14:textId="77777777" w:rsidR="00DA7236" w:rsidRDefault="00DA7236" w:rsidP="00DA7236">
      <w:pPr>
        <w:pStyle w:val="FootnoteText"/>
      </w:pPr>
      <w:r>
        <w:rPr>
          <w:rStyle w:val="FootnoteReference"/>
        </w:rPr>
        <w:footnoteRef/>
      </w:r>
      <w:r>
        <w:t xml:space="preserve"> </w:t>
      </w:r>
      <w:r w:rsidRPr="00603523">
        <w:t>Hamid Darmadi</w:t>
      </w:r>
      <w:r>
        <w:t>. Tugas, peran, kompetensi dan tanggung jawab menjadi guru professional, (</w:t>
      </w:r>
      <w:r w:rsidRPr="00385335">
        <w:t>urnal Edukasi, Vol. 13, No. 2, Desember</w:t>
      </w:r>
      <w:r>
        <w:t xml:space="preserve"> </w:t>
      </w:r>
      <w:r w:rsidRPr="00385335">
        <w:t>2015</w:t>
      </w:r>
      <w:r>
        <w:t>). 2</w:t>
      </w:r>
    </w:p>
  </w:footnote>
  <w:footnote w:id="6">
    <w:p w14:paraId="672C492E" w14:textId="77777777" w:rsidR="00DA7236" w:rsidRDefault="00DA7236" w:rsidP="00DA7236">
      <w:pPr>
        <w:pStyle w:val="FootnoteText"/>
      </w:pPr>
      <w:r w:rsidRPr="000412CD">
        <w:rPr>
          <w:rStyle w:val="FootnoteReference"/>
          <w:color w:val="FF0000"/>
        </w:rPr>
        <w:footnoteRef/>
      </w:r>
      <w:r w:rsidRPr="000412CD">
        <w:rPr>
          <w:color w:val="FF0000"/>
        </w:rPr>
        <w:t xml:space="preserve"> KBBI</w:t>
      </w:r>
    </w:p>
  </w:footnote>
  <w:footnote w:id="7">
    <w:p w14:paraId="290061F9" w14:textId="77777777" w:rsidR="00DA7236" w:rsidRDefault="00DA7236" w:rsidP="00DA7236">
      <w:pPr>
        <w:pStyle w:val="FootnoteText"/>
      </w:pPr>
      <w:r w:rsidRPr="00EB3CBF">
        <w:rPr>
          <w:rStyle w:val="FootnoteReference"/>
        </w:rPr>
        <w:footnoteRef/>
      </w:r>
      <w:r>
        <w:t xml:space="preserve"> </w:t>
      </w:r>
      <w:r w:rsidRPr="00EB3CBF">
        <w:t>Supriyadi. Strategi Belajar &amp; Mengajar, (Yogyakarta: Jaya Ilmu, 2013). 11</w:t>
      </w:r>
    </w:p>
  </w:footnote>
  <w:footnote w:id="8">
    <w:p w14:paraId="0EBB5564" w14:textId="77777777" w:rsidR="00DA7236" w:rsidRDefault="00DA7236" w:rsidP="00DA7236">
      <w:pPr>
        <w:pStyle w:val="FootnoteText"/>
      </w:pPr>
      <w:r>
        <w:rPr>
          <w:rStyle w:val="FootnoteReference"/>
        </w:rPr>
        <w:footnoteRef/>
      </w:r>
      <w:r>
        <w:t xml:space="preserve"> </w:t>
      </w:r>
      <w:r w:rsidRPr="00EB3CBF">
        <w:t>Peraturan Pemerintahan Pendidikan Nasional, (Jakarta, 2005)</w:t>
      </w:r>
      <w:r>
        <w:t xml:space="preserve">. </w:t>
      </w:r>
      <w:r w:rsidRPr="00EB3CBF">
        <w:t>14</w:t>
      </w:r>
    </w:p>
  </w:footnote>
  <w:footnote w:id="9">
    <w:p w14:paraId="43C79F31" w14:textId="77777777" w:rsidR="00DA7236" w:rsidRDefault="00DA7236" w:rsidP="00DA7236">
      <w:pPr>
        <w:pStyle w:val="FootnoteText"/>
        <w:contextualSpacing/>
      </w:pPr>
      <w:r>
        <w:rPr>
          <w:rStyle w:val="FootnoteReference"/>
        </w:rPr>
        <w:footnoteRef/>
      </w:r>
      <w:r>
        <w:t xml:space="preserve"> </w:t>
      </w:r>
      <w:r w:rsidRPr="00B742E3">
        <w:t>E. Mulyasa</w:t>
      </w:r>
      <w:r>
        <w:t xml:space="preserve">. </w:t>
      </w:r>
      <w:r w:rsidRPr="00B742E3">
        <w:t xml:space="preserve">Menjadi Guru Profesional. Menciptakan Pembelajaran Yang Aktif dan Menyenangkan, </w:t>
      </w:r>
      <w:r w:rsidRPr="002B041E">
        <w:t>(Bandung:PT. Remaja Rosdakarya, 2013). 35</w:t>
      </w:r>
    </w:p>
  </w:footnote>
  <w:footnote w:id="10">
    <w:p w14:paraId="5C32E7AD" w14:textId="77777777" w:rsidR="00DA7236" w:rsidRDefault="00DA7236" w:rsidP="00DA7236">
      <w:pPr>
        <w:pStyle w:val="FootnoteText"/>
      </w:pPr>
      <w:r w:rsidRPr="00A21E83">
        <w:rPr>
          <w:rStyle w:val="FootnoteReference"/>
          <w:color w:val="FF0000"/>
        </w:rPr>
        <w:footnoteRef/>
      </w:r>
      <w:r w:rsidRPr="00A21E83">
        <w:rPr>
          <w:color w:val="FF0000"/>
        </w:rPr>
        <w:t xml:space="preserve"> Meliza Refiny, Maharani, Rully Hidayatullah, Abdul Salam, Zulvia Trinova. Relevansi Kompetensi Guru Berdasarkan Undang-Undang No 14 Tahun 2005 di Era Society 5.0, (Jurnal Pendidikan Sekolah Dasar, Vol. 06 No. 01, Mei 2025). 4-5</w:t>
      </w:r>
    </w:p>
  </w:footnote>
  <w:footnote w:id="11">
    <w:p w14:paraId="27EEBFA0" w14:textId="77777777" w:rsidR="00DA7236" w:rsidRDefault="00DA7236" w:rsidP="00DA7236">
      <w:pPr>
        <w:pStyle w:val="FootnoteText"/>
        <w:contextualSpacing/>
      </w:pPr>
      <w:r>
        <w:rPr>
          <w:rStyle w:val="FootnoteReference"/>
        </w:rPr>
        <w:footnoteRef/>
      </w:r>
      <w:r>
        <w:t xml:space="preserve"> </w:t>
      </w:r>
      <w:r w:rsidRPr="00764312">
        <w:t>Moh. Uzer Usman. Menjadi Guru professional. Bandung: Rosda Karya</w:t>
      </w:r>
      <w:r>
        <w:t>, 2003.</w:t>
      </w:r>
      <w:r w:rsidRPr="00764312">
        <w:t xml:space="preserve"> 5</w:t>
      </w:r>
    </w:p>
  </w:footnote>
  <w:footnote w:id="12">
    <w:p w14:paraId="0D3A268F" w14:textId="77777777" w:rsidR="00DA7236" w:rsidRDefault="00DA7236" w:rsidP="00DA7236">
      <w:pPr>
        <w:pStyle w:val="FootnoteText"/>
      </w:pPr>
      <w:r>
        <w:rPr>
          <w:rStyle w:val="FootnoteReference"/>
        </w:rPr>
        <w:footnoteRef/>
      </w:r>
      <w:r>
        <w:t xml:space="preserve"> </w:t>
      </w:r>
      <w:r w:rsidRPr="00764312">
        <w:t>E. Mulyasa. Kurikulum Berbasis Kompetensi: Konsep, Karakteristik, dan Implementasi, Bandung: Remaja Rosdakarya</w:t>
      </w:r>
      <w:r>
        <w:t xml:space="preserve"> 2004. </w:t>
      </w:r>
      <w:r w:rsidRPr="00764312">
        <w:t>38</w:t>
      </w:r>
    </w:p>
  </w:footnote>
  <w:footnote w:id="13">
    <w:p w14:paraId="0AE5EFBA" w14:textId="77777777" w:rsidR="00DA7236" w:rsidRDefault="00DA7236" w:rsidP="00DA7236">
      <w:pPr>
        <w:pStyle w:val="FootnoteText"/>
      </w:pPr>
      <w:r w:rsidRPr="00124012">
        <w:rPr>
          <w:rStyle w:val="FootnoteReference"/>
          <w:color w:val="FF0000"/>
        </w:rPr>
        <w:footnoteRef/>
      </w:r>
      <w:r w:rsidRPr="00124012">
        <w:rPr>
          <w:color w:val="FF0000"/>
        </w:rPr>
        <w:t xml:space="preserve"> Kornelia Bouway,Nelcy Mbelanggedo. Pendekatan Holistik Pada Kompetensi Guru Pak: Menyeimbangkan Aspek Teologis, Pedagogis, Dan Sosial, (Jurnal Teologi dan Pendidikan Agama Kristen, Volume 1 Nomor 2; Mei 2025). 11</w:t>
      </w:r>
    </w:p>
  </w:footnote>
  <w:footnote w:id="14">
    <w:p w14:paraId="322A79C1" w14:textId="77777777" w:rsidR="00DA7236" w:rsidRDefault="00DA7236" w:rsidP="00DA7236">
      <w:pPr>
        <w:pStyle w:val="FootnoteText"/>
      </w:pPr>
      <w:r>
        <w:rPr>
          <w:rStyle w:val="FootnoteReference"/>
        </w:rPr>
        <w:footnoteRef/>
      </w:r>
      <w:r>
        <w:t xml:space="preserve"> </w:t>
      </w:r>
      <w:r w:rsidRPr="000C63CB">
        <w:t xml:space="preserve">ASW Hornby. </w:t>
      </w:r>
      <w:r w:rsidRPr="00BE238A">
        <w:rPr>
          <w:i/>
          <w:iCs/>
        </w:rPr>
        <w:t>Oxford Advance Dictionary of Current English</w:t>
      </w:r>
      <w:r w:rsidRPr="000C63CB">
        <w:t>, Oxford University Press</w:t>
      </w:r>
      <w:r>
        <w:t>, 1982</w:t>
      </w:r>
      <w:r w:rsidRPr="000C63CB">
        <w:t>.</w:t>
      </w:r>
      <w:r>
        <w:t xml:space="preserve"> </w:t>
      </w:r>
      <w:r w:rsidRPr="000C63CB">
        <w:t>172</w:t>
      </w:r>
    </w:p>
  </w:footnote>
  <w:footnote w:id="15">
    <w:p w14:paraId="228DAA05" w14:textId="77777777" w:rsidR="00DA7236" w:rsidRDefault="00DA7236" w:rsidP="00DA7236">
      <w:pPr>
        <w:pStyle w:val="FootnoteText"/>
      </w:pPr>
      <w:r>
        <w:rPr>
          <w:rStyle w:val="FootnoteReference"/>
        </w:rPr>
        <w:footnoteRef/>
      </w:r>
      <w:r>
        <w:t xml:space="preserve"> </w:t>
      </w:r>
      <w:r w:rsidRPr="008017F2">
        <w:t>Departemen Pendidikan Nasional Republik Indonesia.2005.</w:t>
      </w:r>
      <w:r>
        <w:t xml:space="preserve"> </w:t>
      </w:r>
      <w:r w:rsidRPr="008017F2">
        <w:t xml:space="preserve">Peraturan Pemerintah Republik </w:t>
      </w:r>
      <w:r>
        <w:t xml:space="preserve">Indonesia nomor 19 tahun 2005 tentang standar nasional </w:t>
      </w:r>
      <w:r w:rsidRPr="008017F2">
        <w:t>Pendidikan, Jakart</w:t>
      </w:r>
      <w:r>
        <w:t>a. 90</w:t>
      </w:r>
    </w:p>
  </w:footnote>
  <w:footnote w:id="16">
    <w:p w14:paraId="2FC0518B" w14:textId="77777777" w:rsidR="00DA7236" w:rsidRDefault="00DA7236" w:rsidP="00DA7236">
      <w:pPr>
        <w:pStyle w:val="FootnoteText"/>
      </w:pPr>
      <w:r w:rsidRPr="006B4DFE">
        <w:rPr>
          <w:rStyle w:val="FootnoteReference"/>
          <w:color w:val="FF0000"/>
        </w:rPr>
        <w:footnoteRef/>
      </w:r>
      <w:r w:rsidRPr="006B4DFE">
        <w:rPr>
          <w:color w:val="FF0000"/>
        </w:rPr>
        <w:t xml:space="preserve"> Neni Nurjanah, Hikmatun Nisa, Niken Putri Delita, Rizki Ananda. Analisis Permasalahan Kompetensi Guru Sekolah Dasar, (Jurnal Pedagogik Pendidikan Dasar 12 (1), 2025). 3</w:t>
      </w:r>
    </w:p>
  </w:footnote>
  <w:footnote w:id="17">
    <w:p w14:paraId="0004FF2B" w14:textId="77777777" w:rsidR="00DA7236" w:rsidRDefault="00DA7236" w:rsidP="00DA7236">
      <w:pPr>
        <w:pStyle w:val="FootnoteText"/>
      </w:pPr>
      <w:r>
        <w:rPr>
          <w:rStyle w:val="FootnoteReference"/>
        </w:rPr>
        <w:footnoteRef/>
      </w:r>
      <w:r>
        <w:t xml:space="preserve"> </w:t>
      </w:r>
      <w:r w:rsidRPr="002B041E">
        <w:t>Achmad Habibullah</w:t>
      </w:r>
      <w:r>
        <w:t xml:space="preserve">. </w:t>
      </w:r>
      <w:r w:rsidRPr="002B041E">
        <w:rPr>
          <w:i/>
          <w:iCs/>
        </w:rPr>
        <w:t>Kompetensi Pedagogik Guru</w:t>
      </w:r>
      <w:r>
        <w:rPr>
          <w:i/>
          <w:iCs/>
        </w:rPr>
        <w:t xml:space="preserve">, </w:t>
      </w:r>
      <w:r>
        <w:t>(</w:t>
      </w:r>
      <w:r w:rsidRPr="002B041E">
        <w:t>Edukasi Volume 10, Nomor 3, September-Desember 2012</w:t>
      </w:r>
      <w:r>
        <w:t>). 4</w:t>
      </w:r>
    </w:p>
  </w:footnote>
  <w:footnote w:id="18">
    <w:p w14:paraId="5ABDB48A" w14:textId="77777777" w:rsidR="00DA7236" w:rsidRDefault="00DA7236" w:rsidP="00DA7236">
      <w:pPr>
        <w:pStyle w:val="FootnoteText"/>
      </w:pPr>
      <w:r>
        <w:rPr>
          <w:rStyle w:val="FootnoteReference"/>
        </w:rPr>
        <w:footnoteRef/>
      </w:r>
      <w:r>
        <w:t xml:space="preserve"> N</w:t>
      </w:r>
      <w:r w:rsidRPr="00011BB0">
        <w:t>urhain</w:t>
      </w:r>
      <w:r>
        <w:t xml:space="preserve">. </w:t>
      </w:r>
      <w:r w:rsidRPr="00011BB0">
        <w:rPr>
          <w:i/>
          <w:iCs/>
        </w:rPr>
        <w:t>Kompetensi Pedagogik Guru P</w:t>
      </w:r>
      <w:r>
        <w:rPr>
          <w:i/>
          <w:iCs/>
        </w:rPr>
        <w:t>AK</w:t>
      </w:r>
      <w:r w:rsidRPr="00011BB0">
        <w:rPr>
          <w:i/>
          <w:iCs/>
        </w:rPr>
        <w:t xml:space="preserve"> Dalam Meningkatkan Pengembangan Potensi Peserta Didik</w:t>
      </w:r>
      <w:r>
        <w:t xml:space="preserve">, (Great Journal, </w:t>
      </w:r>
      <w:r w:rsidRPr="00011BB0">
        <w:t>Volume 1, Nomor 3, 2025</w:t>
      </w:r>
      <w:r>
        <w:t>). 3</w:t>
      </w:r>
    </w:p>
  </w:footnote>
  <w:footnote w:id="19">
    <w:p w14:paraId="3AC3FA83" w14:textId="77777777" w:rsidR="00DA7236" w:rsidRDefault="00DA7236" w:rsidP="00DA7236">
      <w:pPr>
        <w:pStyle w:val="FootnoteText"/>
      </w:pPr>
      <w:r w:rsidRPr="00895960">
        <w:rPr>
          <w:rStyle w:val="FootnoteReference"/>
          <w:color w:val="FF0000"/>
        </w:rPr>
        <w:footnoteRef/>
      </w:r>
      <w:r w:rsidRPr="00895960">
        <w:rPr>
          <w:color w:val="FF0000"/>
        </w:rPr>
        <w:t xml:space="preserve"> Nurhaini. Kompetensi Pedagogik Guru </w:t>
      </w:r>
      <w:r>
        <w:rPr>
          <w:color w:val="FF0000"/>
        </w:rPr>
        <w:t>PAK</w:t>
      </w:r>
      <w:r w:rsidRPr="00895960">
        <w:rPr>
          <w:color w:val="FF0000"/>
        </w:rPr>
        <w:t xml:space="preserve"> Dalam Meningkatkan Pengembangan Potensi Peserta Didik, (Global Research and Innovation Journal (GREAT) Vol. 1, No. 3, 2025). 3</w:t>
      </w:r>
    </w:p>
  </w:footnote>
  <w:footnote w:id="20">
    <w:p w14:paraId="0B6E35E8" w14:textId="77777777" w:rsidR="00DA7236" w:rsidRDefault="00DA7236" w:rsidP="00DA7236">
      <w:pPr>
        <w:pStyle w:val="FootnoteText"/>
      </w:pPr>
      <w:r>
        <w:rPr>
          <w:rStyle w:val="FootnoteReference"/>
        </w:rPr>
        <w:footnoteRef/>
      </w:r>
      <w:r>
        <w:t xml:space="preserve"> </w:t>
      </w:r>
      <w:r w:rsidRPr="0094182A">
        <w:t>Nova ardy Miani</w:t>
      </w:r>
      <w:r>
        <w:t>.</w:t>
      </w:r>
      <w:r w:rsidRPr="0094182A">
        <w:t xml:space="preserve"> </w:t>
      </w:r>
      <w:r w:rsidRPr="0094182A">
        <w:rPr>
          <w:i/>
          <w:iCs/>
        </w:rPr>
        <w:t>Psikologi Perkembangan Anak Usia Dini</w:t>
      </w:r>
      <w:r w:rsidRPr="0094182A">
        <w:t xml:space="preserve">. </w:t>
      </w:r>
      <w:r>
        <w:t>(</w:t>
      </w:r>
      <w:r w:rsidRPr="0094182A">
        <w:t>Yogyakarta: Gava Medi</w:t>
      </w:r>
      <w:r>
        <w:t>a, 2014).</w:t>
      </w:r>
    </w:p>
  </w:footnote>
  <w:footnote w:id="21">
    <w:p w14:paraId="1E16AF3E" w14:textId="77777777" w:rsidR="00DA7236" w:rsidRDefault="00DA7236" w:rsidP="00DA7236">
      <w:pPr>
        <w:pStyle w:val="FootnoteText"/>
      </w:pPr>
      <w:r>
        <w:rPr>
          <w:rStyle w:val="FootnoteReference"/>
        </w:rPr>
        <w:footnoteRef/>
      </w:r>
      <w:r>
        <w:t xml:space="preserve"> </w:t>
      </w:r>
      <w:r w:rsidRPr="00726A7F">
        <w:t xml:space="preserve">Jhon w. Santrock. </w:t>
      </w:r>
      <w:r w:rsidRPr="00DA28DE">
        <w:rPr>
          <w:i/>
          <w:iCs/>
        </w:rPr>
        <w:t>Perkembangan Anak</w:t>
      </w:r>
      <w:r w:rsidRPr="00726A7F">
        <w:t>. Jakarta: Erlangga</w:t>
      </w:r>
      <w:r>
        <w:t xml:space="preserve">,2002. </w:t>
      </w:r>
    </w:p>
  </w:footnote>
  <w:footnote w:id="22">
    <w:p w14:paraId="674DAC92" w14:textId="77777777" w:rsidR="00DA7236" w:rsidRDefault="00DA7236" w:rsidP="00DA7236">
      <w:pPr>
        <w:pStyle w:val="FootnoteText"/>
      </w:pPr>
      <w:r>
        <w:rPr>
          <w:rStyle w:val="FootnoteReference"/>
        </w:rPr>
        <w:footnoteRef/>
      </w:r>
      <w:r>
        <w:t xml:space="preserve"> </w:t>
      </w:r>
      <w:r w:rsidRPr="00DA28DE">
        <w:t xml:space="preserve">Jamaris. </w:t>
      </w:r>
      <w:r w:rsidRPr="00DA28DE">
        <w:rPr>
          <w:i/>
          <w:iCs/>
        </w:rPr>
        <w:t>Perkembanghan dan Pengembangan Anak Usia Dini</w:t>
      </w:r>
      <w:r w:rsidRPr="00DA28DE">
        <w:t>. Jakarta: Grasindo</w:t>
      </w:r>
      <w:r>
        <w:t>, 2006.</w:t>
      </w:r>
    </w:p>
  </w:footnote>
  <w:footnote w:id="23">
    <w:p w14:paraId="29E24F15" w14:textId="77777777" w:rsidR="00DA7236" w:rsidRDefault="00DA7236" w:rsidP="00DA7236">
      <w:pPr>
        <w:pStyle w:val="FootnoteText"/>
      </w:pPr>
      <w:r w:rsidRPr="00DC11BF">
        <w:rPr>
          <w:rStyle w:val="FootnoteReference"/>
          <w:color w:val="FF0000"/>
        </w:rPr>
        <w:footnoteRef/>
      </w:r>
      <w:r w:rsidRPr="00DC11BF">
        <w:rPr>
          <w:color w:val="FF0000"/>
        </w:rPr>
        <w:t xml:space="preserve"> Sorni Lami, Adrian Primus Dunggun. Peran Relasi Guru PAK Dalam Perkembangan Kognitif Peserta Didik di SMP Negeri 1 Merbau Mataram. 8-9</w:t>
      </w:r>
    </w:p>
  </w:footnote>
  <w:footnote w:id="24">
    <w:p w14:paraId="6A009DA3" w14:textId="77777777" w:rsidR="00DA7236" w:rsidRDefault="00DA7236" w:rsidP="00DA7236">
      <w:pPr>
        <w:pStyle w:val="FootnoteText"/>
      </w:pPr>
      <w:r>
        <w:rPr>
          <w:rStyle w:val="FootnoteReference"/>
        </w:rPr>
        <w:footnoteRef/>
      </w:r>
      <w:r>
        <w:t xml:space="preserve"> </w:t>
      </w:r>
      <w:r w:rsidRPr="00680B2F">
        <w:t xml:space="preserve">Eleanor Soutelle, John Jattie, Daniel N Arifin. </w:t>
      </w:r>
      <w:r w:rsidRPr="00680B2F">
        <w:rPr>
          <w:i/>
          <w:iCs/>
        </w:rPr>
        <w:t xml:space="preserve">Personality, Resilience, Self-Regulation </w:t>
      </w:r>
      <w:r>
        <w:rPr>
          <w:i/>
          <w:iCs/>
        </w:rPr>
        <w:t>a</w:t>
      </w:r>
      <w:r w:rsidRPr="00680B2F">
        <w:rPr>
          <w:i/>
          <w:iCs/>
        </w:rPr>
        <w:t>nd Cognitive Abality Relevant to Teacher Selection</w:t>
      </w:r>
      <w:r w:rsidRPr="00680B2F">
        <w:t xml:space="preserve">, </w:t>
      </w:r>
      <w:r>
        <w:t>(</w:t>
      </w:r>
      <w:r w:rsidRPr="00680B2F">
        <w:t xml:space="preserve">Journal </w:t>
      </w:r>
      <w:r>
        <w:t>o</w:t>
      </w:r>
      <w:r w:rsidRPr="00680B2F">
        <w:t>f Teacher Education, Vol 40</w:t>
      </w:r>
      <w:r>
        <w:t>,2015).</w:t>
      </w:r>
    </w:p>
  </w:footnote>
  <w:footnote w:id="25">
    <w:p w14:paraId="34AC5B38" w14:textId="77777777" w:rsidR="00DA7236" w:rsidRDefault="00DA7236" w:rsidP="00DA7236">
      <w:pPr>
        <w:pStyle w:val="FootnoteText"/>
      </w:pPr>
      <w:r>
        <w:rPr>
          <w:rStyle w:val="FootnoteReference"/>
        </w:rPr>
        <w:footnoteRef/>
      </w:r>
      <w:r w:rsidRPr="0071173D">
        <w:t>Ahmad Izzuddin</w:t>
      </w:r>
      <w:r>
        <w:t xml:space="preserve">. </w:t>
      </w:r>
      <w:r w:rsidRPr="0071173D">
        <w:rPr>
          <w:i/>
          <w:iCs/>
        </w:rPr>
        <w:t>Upaya Mengembangkan Kemampuan Kognitif Anak Usia Dini Melalui Media Pembelajaran Sains,</w:t>
      </w:r>
      <w:r>
        <w:t xml:space="preserve"> (</w:t>
      </w:r>
      <w:r w:rsidRPr="0071173D">
        <w:t>Jurnal Edukasi dan Sains</w:t>
      </w:r>
      <w:r>
        <w:t xml:space="preserve">, </w:t>
      </w:r>
      <w:r w:rsidRPr="0071173D">
        <w:t>Volume 3, Nomor 3, Oktober 2021</w:t>
      </w:r>
      <w:r>
        <w:t xml:space="preserve">). 5 </w:t>
      </w:r>
    </w:p>
  </w:footnote>
  <w:footnote w:id="26">
    <w:p w14:paraId="5334477D" w14:textId="77777777" w:rsidR="00DA7236" w:rsidRDefault="00DA7236" w:rsidP="00DA7236">
      <w:pPr>
        <w:pStyle w:val="FootnoteText"/>
      </w:pPr>
      <w:r>
        <w:rPr>
          <w:rStyle w:val="FootnoteReference"/>
        </w:rPr>
        <w:footnoteRef/>
      </w:r>
      <w:r>
        <w:t xml:space="preserve"> </w:t>
      </w:r>
      <w:r w:rsidRPr="000B6CD1">
        <w:t xml:space="preserve">Syarif Al Quraisyi. </w:t>
      </w:r>
      <w:r w:rsidRPr="000B6CD1">
        <w:rPr>
          <w:i/>
          <w:iCs/>
        </w:rPr>
        <w:t>Kamus Akbar Arab Indonesia</w:t>
      </w:r>
      <w:r w:rsidRPr="000B6CD1">
        <w:t xml:space="preserve"> (Surabaya Giri Utama)</w:t>
      </w:r>
      <w:r>
        <w:t xml:space="preserve">. </w:t>
      </w:r>
      <w:r w:rsidRPr="000B6CD1">
        <w:t>68</w:t>
      </w:r>
    </w:p>
  </w:footnote>
  <w:footnote w:id="27">
    <w:p w14:paraId="17A75F94" w14:textId="77777777" w:rsidR="00DA7236" w:rsidRDefault="00DA7236" w:rsidP="00DA7236">
      <w:pPr>
        <w:pStyle w:val="FootnoteText"/>
      </w:pPr>
      <w:r>
        <w:rPr>
          <w:rStyle w:val="FootnoteReference"/>
        </w:rPr>
        <w:footnoteRef/>
      </w:r>
      <w:r>
        <w:t xml:space="preserve"> </w:t>
      </w:r>
      <w:r w:rsidRPr="000B6CD1">
        <w:t>https://campus.quipper.com/kampuspedia/peserta-didik</w:t>
      </w:r>
    </w:p>
  </w:footnote>
  <w:footnote w:id="28">
    <w:p w14:paraId="0B0A6A17" w14:textId="77777777" w:rsidR="00DA7236" w:rsidRDefault="00DA7236" w:rsidP="00DA7236">
      <w:pPr>
        <w:pStyle w:val="FootnoteText"/>
        <w:tabs>
          <w:tab w:val="left" w:pos="2127"/>
        </w:tabs>
      </w:pPr>
      <w:r w:rsidRPr="006A1C91">
        <w:rPr>
          <w:rStyle w:val="FootnoteReference"/>
          <w:color w:val="FF0000"/>
        </w:rPr>
        <w:footnoteRef/>
      </w:r>
      <w:r w:rsidRPr="006A1C91">
        <w:rPr>
          <w:color w:val="FF0000"/>
        </w:rPr>
        <w:t xml:space="preserve"> Kamaliah. Hakikat Peserta Didik.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170"/>
      <w:gridCol w:w="7851"/>
    </w:tblGrid>
    <w:tr w:rsidR="007704FA" w:rsidRPr="00A520D1" w14:paraId="1ADBA58C" w14:textId="77777777" w:rsidTr="00FF0DF4">
      <w:trPr>
        <w:trHeight w:val="980"/>
      </w:trPr>
      <w:tc>
        <w:tcPr>
          <w:tcW w:w="1170" w:type="dxa"/>
        </w:tcPr>
        <w:p w14:paraId="5F4BE225" w14:textId="77777777" w:rsidR="007704FA" w:rsidRPr="00A520D1" w:rsidRDefault="007704FA" w:rsidP="00222498">
          <w:pPr>
            <w:pStyle w:val="Header"/>
            <w:rPr>
              <w:rFonts w:ascii="Palatino Linotype" w:hAnsi="Palatino Linotype" w:cstheme="minorHAnsi"/>
              <w:b/>
              <w:bCs/>
              <w:sz w:val="28"/>
              <w:szCs w:val="28"/>
            </w:rPr>
          </w:pPr>
          <w:r>
            <w:rPr>
              <w:noProof/>
            </w:rPr>
            <w:drawing>
              <wp:anchor distT="0" distB="0" distL="114300" distR="114300" simplePos="0" relativeHeight="251659264" behindDoc="0" locked="0" layoutInCell="1" allowOverlap="1" wp14:anchorId="2E37657D" wp14:editId="1E3D2D00">
                <wp:simplePos x="0" y="0"/>
                <wp:positionH relativeFrom="column">
                  <wp:posOffset>-57435</wp:posOffset>
                </wp:positionH>
                <wp:positionV relativeFrom="paragraph">
                  <wp:posOffset>-20320</wp:posOffset>
                </wp:positionV>
                <wp:extent cx="765810" cy="765810"/>
                <wp:effectExtent l="0" t="0" r="0" b="0"/>
                <wp:wrapNone/>
                <wp:docPr id="11210738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51" w:type="dxa"/>
          <w:vAlign w:val="center"/>
        </w:tcPr>
        <w:p w14:paraId="7D2F9E13" w14:textId="77777777" w:rsidR="007704FA" w:rsidRPr="00FF0DF4" w:rsidRDefault="007704FA" w:rsidP="00FF0DF4">
          <w:pPr>
            <w:pStyle w:val="Header"/>
            <w:rPr>
              <w:rFonts w:ascii="Palatino Linotype" w:hAnsi="Palatino Linotype" w:cstheme="minorHAnsi"/>
              <w:b/>
              <w:bCs/>
              <w:sz w:val="36"/>
              <w:szCs w:val="36"/>
            </w:rPr>
          </w:pPr>
          <w:r w:rsidRPr="00FF0DF4">
            <w:rPr>
              <w:rFonts w:ascii="Palatino Linotype" w:hAnsi="Palatino Linotype" w:cstheme="minorHAnsi"/>
              <w:b/>
              <w:bCs/>
              <w:sz w:val="36"/>
              <w:szCs w:val="36"/>
            </w:rPr>
            <w:t>Jurnal Agora</w:t>
          </w:r>
        </w:p>
        <w:p w14:paraId="26D029AD" w14:textId="77777777" w:rsidR="007704FA" w:rsidRPr="00FF0DF4" w:rsidRDefault="007704FA" w:rsidP="00FF0DF4">
          <w:pPr>
            <w:pStyle w:val="Header"/>
            <w:rPr>
              <w:i/>
              <w:iCs/>
            </w:rPr>
          </w:pPr>
          <w:r w:rsidRPr="00FF0DF4">
            <w:rPr>
              <w:i/>
              <w:iCs/>
            </w:rPr>
            <w:t>Jurnal teologi dan Pendidikan agama Kristen</w:t>
          </w:r>
        </w:p>
      </w:tc>
    </w:tr>
  </w:tbl>
  <w:p w14:paraId="776A9B36" w14:textId="77777777" w:rsidR="007704FA" w:rsidRPr="00A520D1" w:rsidRDefault="007704FA" w:rsidP="00A520D1">
    <w:pPr>
      <w:pStyle w:val="Header"/>
    </w:pPr>
    <w:r>
      <w:rPr>
        <w:noProof/>
      </w:rPr>
      <mc:AlternateContent>
        <mc:Choice Requires="wps">
          <w:drawing>
            <wp:anchor distT="0" distB="0" distL="114300" distR="114300" simplePos="0" relativeHeight="251660288" behindDoc="0" locked="0" layoutInCell="1" allowOverlap="1" wp14:anchorId="2BF42282" wp14:editId="4FDC8FF8">
              <wp:simplePos x="0" y="0"/>
              <wp:positionH relativeFrom="column">
                <wp:posOffset>0</wp:posOffset>
              </wp:positionH>
              <wp:positionV relativeFrom="paragraph">
                <wp:posOffset>88477</wp:posOffset>
              </wp:positionV>
              <wp:extent cx="5727700" cy="0"/>
              <wp:effectExtent l="0" t="0" r="0" b="0"/>
              <wp:wrapNone/>
              <wp:docPr id="2107858225" name="Straight Connector 5"/>
              <wp:cNvGraphicFramePr/>
              <a:graphic xmlns:a="http://schemas.openxmlformats.org/drawingml/2006/main">
                <a:graphicData uri="http://schemas.microsoft.com/office/word/2010/wordprocessingShape">
                  <wps:wsp>
                    <wps:cNvCnPr/>
                    <wps:spPr>
                      <a:xfrm>
                        <a:off x="0" y="0"/>
                        <a:ext cx="57277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5E8685"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6.95pt" to="45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" strokecolor="black [3213]" strokeweight="1.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4FA"/>
    <w:rsid w:val="000147EA"/>
    <w:rsid w:val="00017B61"/>
    <w:rsid w:val="00096C84"/>
    <w:rsid w:val="000A1BFA"/>
    <w:rsid w:val="000D4203"/>
    <w:rsid w:val="001707E1"/>
    <w:rsid w:val="002A41CD"/>
    <w:rsid w:val="00316FEF"/>
    <w:rsid w:val="00365145"/>
    <w:rsid w:val="0037040A"/>
    <w:rsid w:val="004D6D30"/>
    <w:rsid w:val="004E580C"/>
    <w:rsid w:val="00526E29"/>
    <w:rsid w:val="007704FA"/>
    <w:rsid w:val="0086331D"/>
    <w:rsid w:val="008F3D95"/>
    <w:rsid w:val="009116DB"/>
    <w:rsid w:val="00943C5B"/>
    <w:rsid w:val="00944AD9"/>
    <w:rsid w:val="00974C37"/>
    <w:rsid w:val="00A71110"/>
    <w:rsid w:val="00A74C47"/>
    <w:rsid w:val="00AE128C"/>
    <w:rsid w:val="00CB2E2F"/>
    <w:rsid w:val="00D2025D"/>
    <w:rsid w:val="00D93C6B"/>
    <w:rsid w:val="00DA7236"/>
    <w:rsid w:val="00E351C3"/>
    <w:rsid w:val="00E6632B"/>
    <w:rsid w:val="00EA2FA1"/>
    <w:rsid w:val="00EA5084"/>
    <w:rsid w:val="00EB0588"/>
    <w:rsid w:val="00F446E2"/>
    <w:rsid w:val="00F600E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E0FE"/>
  <w15:chartTrackingRefBased/>
  <w15:docId w15:val="{2A560F23-B813-485B-8BBA-18B9474F3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4FA"/>
  </w:style>
  <w:style w:type="paragraph" w:styleId="Heading1">
    <w:name w:val="heading 1"/>
    <w:basedOn w:val="Normal"/>
    <w:next w:val="Normal"/>
    <w:link w:val="Heading1Char"/>
    <w:uiPriority w:val="9"/>
    <w:qFormat/>
    <w:rsid w:val="007704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04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04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04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04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04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4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4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4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4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04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04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04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04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04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4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4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4FA"/>
    <w:rPr>
      <w:rFonts w:eastAsiaTheme="majorEastAsia" w:cstheme="majorBidi"/>
      <w:color w:val="272727" w:themeColor="text1" w:themeTint="D8"/>
    </w:rPr>
  </w:style>
  <w:style w:type="paragraph" w:styleId="Title">
    <w:name w:val="Title"/>
    <w:basedOn w:val="Normal"/>
    <w:next w:val="Normal"/>
    <w:link w:val="TitleChar"/>
    <w:uiPriority w:val="10"/>
    <w:qFormat/>
    <w:rsid w:val="00770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4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4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4FA"/>
    <w:pPr>
      <w:spacing w:before="160"/>
      <w:jc w:val="center"/>
    </w:pPr>
    <w:rPr>
      <w:i/>
      <w:iCs/>
      <w:color w:val="404040" w:themeColor="text1" w:themeTint="BF"/>
    </w:rPr>
  </w:style>
  <w:style w:type="character" w:customStyle="1" w:styleId="QuoteChar">
    <w:name w:val="Quote Char"/>
    <w:basedOn w:val="DefaultParagraphFont"/>
    <w:link w:val="Quote"/>
    <w:uiPriority w:val="29"/>
    <w:rsid w:val="007704FA"/>
    <w:rPr>
      <w:i/>
      <w:iCs/>
      <w:color w:val="404040" w:themeColor="text1" w:themeTint="BF"/>
    </w:rPr>
  </w:style>
  <w:style w:type="paragraph" w:styleId="ListParagraph">
    <w:name w:val="List Paragraph"/>
    <w:basedOn w:val="Normal"/>
    <w:uiPriority w:val="34"/>
    <w:qFormat/>
    <w:rsid w:val="007704FA"/>
    <w:pPr>
      <w:ind w:left="720"/>
      <w:contextualSpacing/>
    </w:pPr>
  </w:style>
  <w:style w:type="character" w:styleId="IntenseEmphasis">
    <w:name w:val="Intense Emphasis"/>
    <w:basedOn w:val="DefaultParagraphFont"/>
    <w:uiPriority w:val="21"/>
    <w:qFormat/>
    <w:rsid w:val="007704FA"/>
    <w:rPr>
      <w:i/>
      <w:iCs/>
      <w:color w:val="2F5496" w:themeColor="accent1" w:themeShade="BF"/>
    </w:rPr>
  </w:style>
  <w:style w:type="paragraph" w:styleId="IntenseQuote">
    <w:name w:val="Intense Quote"/>
    <w:basedOn w:val="Normal"/>
    <w:next w:val="Normal"/>
    <w:link w:val="IntenseQuoteChar"/>
    <w:uiPriority w:val="30"/>
    <w:qFormat/>
    <w:rsid w:val="007704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04FA"/>
    <w:rPr>
      <w:i/>
      <w:iCs/>
      <w:color w:val="2F5496" w:themeColor="accent1" w:themeShade="BF"/>
    </w:rPr>
  </w:style>
  <w:style w:type="character" w:styleId="IntenseReference">
    <w:name w:val="Intense Reference"/>
    <w:basedOn w:val="DefaultParagraphFont"/>
    <w:uiPriority w:val="32"/>
    <w:qFormat/>
    <w:rsid w:val="007704FA"/>
    <w:rPr>
      <w:b/>
      <w:bCs/>
      <w:smallCaps/>
      <w:color w:val="2F5496" w:themeColor="accent1" w:themeShade="BF"/>
      <w:spacing w:val="5"/>
    </w:rPr>
  </w:style>
  <w:style w:type="character" w:styleId="Hyperlink">
    <w:name w:val="Hyperlink"/>
    <w:basedOn w:val="DefaultParagraphFont"/>
    <w:uiPriority w:val="99"/>
    <w:unhideWhenUsed/>
    <w:rsid w:val="007704FA"/>
    <w:rPr>
      <w:color w:val="0563C1" w:themeColor="hyperlink"/>
      <w:u w:val="single"/>
    </w:rPr>
  </w:style>
  <w:style w:type="paragraph" w:styleId="Header">
    <w:name w:val="header"/>
    <w:basedOn w:val="Normal"/>
    <w:link w:val="HeaderChar"/>
    <w:uiPriority w:val="99"/>
    <w:unhideWhenUsed/>
    <w:rsid w:val="007704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4FA"/>
  </w:style>
  <w:style w:type="paragraph" w:styleId="Footer">
    <w:name w:val="footer"/>
    <w:basedOn w:val="Normal"/>
    <w:link w:val="FooterChar"/>
    <w:uiPriority w:val="99"/>
    <w:unhideWhenUsed/>
    <w:rsid w:val="007704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4FA"/>
  </w:style>
  <w:style w:type="paragraph" w:styleId="HTMLPreformatted">
    <w:name w:val="HTML Preformatted"/>
    <w:basedOn w:val="Normal"/>
    <w:link w:val="HTMLPreformattedChar"/>
    <w:uiPriority w:val="99"/>
    <w:semiHidden/>
    <w:unhideWhenUsed/>
    <w:rsid w:val="00CB2E2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B2E2F"/>
    <w:rPr>
      <w:rFonts w:ascii="Consolas" w:hAnsi="Consolas"/>
      <w:sz w:val="20"/>
      <w:szCs w:val="20"/>
    </w:rPr>
  </w:style>
  <w:style w:type="paragraph" w:styleId="FootnoteText">
    <w:name w:val="footnote text"/>
    <w:basedOn w:val="Normal"/>
    <w:link w:val="FootnoteTextChar"/>
    <w:uiPriority w:val="99"/>
    <w:unhideWhenUsed/>
    <w:rsid w:val="00DA7236"/>
    <w:pPr>
      <w:spacing w:after="0" w:line="240" w:lineRule="auto"/>
    </w:pPr>
    <w:rPr>
      <w:rFonts w:eastAsia="Times New Roman" w:cs="Times New Roman"/>
      <w:sz w:val="20"/>
      <w:szCs w:val="20"/>
      <w14:ligatures w14:val="none"/>
    </w:rPr>
  </w:style>
  <w:style w:type="character" w:customStyle="1" w:styleId="FootnoteTextChar">
    <w:name w:val="Footnote Text Char"/>
    <w:basedOn w:val="DefaultParagraphFont"/>
    <w:link w:val="FootnoteText"/>
    <w:uiPriority w:val="99"/>
    <w:rsid w:val="00DA7236"/>
    <w:rPr>
      <w:rFonts w:eastAsia="Times New Roman" w:cs="Times New Roman"/>
      <w:sz w:val="20"/>
      <w:szCs w:val="20"/>
      <w14:ligatures w14:val="none"/>
    </w:rPr>
  </w:style>
  <w:style w:type="character" w:styleId="FootnoteReference">
    <w:name w:val="footnote reference"/>
    <w:basedOn w:val="DefaultParagraphFont"/>
    <w:uiPriority w:val="99"/>
    <w:qFormat/>
    <w:rsid w:val="00DA7236"/>
    <w:rPr>
      <w:rFonts w:cs="Times New Roman"/>
      <w:vertAlign w:val="superscript"/>
    </w:rPr>
  </w:style>
  <w:style w:type="character" w:styleId="UnresolvedMention">
    <w:name w:val="Unresolved Mention"/>
    <w:basedOn w:val="DefaultParagraphFont"/>
    <w:uiPriority w:val="99"/>
    <w:semiHidden/>
    <w:unhideWhenUsed/>
    <w:rsid w:val="00365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eremiapriyanto@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8B0DF-B4D0-489F-9527-748302C2C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12</Pages>
  <Words>4412</Words>
  <Characters>25153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Rio Imanuel Lakapu</dc:creator>
  <cp:keywords/>
  <dc:description/>
  <cp:lastModifiedBy>Hendry Firmansyah</cp:lastModifiedBy>
  <cp:revision>21</cp:revision>
  <dcterms:created xsi:type="dcterms:W3CDTF">2026-01-23T02:21:00Z</dcterms:created>
  <dcterms:modified xsi:type="dcterms:W3CDTF">2026-02-28T15:49:00Z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11th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ies>
</file>